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240" w:before="0" w:after="0"/>
        <w:ind w:left="0" w:right="0" w:hanging="0"/>
        <w:jc w:val="left"/>
        <w:rPr>
          <w:rFonts w:ascii="Times New Roman" w:hAnsi="Times New Roman" w:eastAsia="Times New Roman" w:cs="Times New Roman"/>
          <w:color w:val="auto"/>
          <w:spacing w:val="0"/>
          <w:sz w:val="20"/>
        </w:rPr>
      </w:pPr>
      <w:r>
        <w:rPr>
          <w:rFonts w:eastAsia="Times New Roman" w:cs="Times New Roman" w:ascii="Times New Roman" w:hAnsi="Times New Roman"/>
          <w:color w:val="auto"/>
          <w:spacing w:val="0"/>
          <w:sz w:val="20"/>
        </w:rPr>
      </w:r>
    </w:p>
    <w:p>
      <w:pPr>
        <w:pStyle w:val="Normal"/>
        <w:bidi w:val="0"/>
        <w:spacing w:lineRule="exact" w:line="376" w:before="244" w:after="0"/>
        <w:ind w:left="1461" w:right="599" w:hanging="0"/>
        <w:jc w:val="center"/>
        <w:rPr>
          <w:rFonts w:ascii="Cambria" w:hAnsi="Cambria" w:eastAsia="Cambria" w:cs="Cambria"/>
          <w:color w:val="auto"/>
          <w:spacing w:val="0"/>
          <w:sz w:val="44"/>
        </w:rPr>
      </w:pPr>
      <w:r>
        <w:rPr>
          <w:rFonts w:eastAsia="Cambria" w:cs="Cambria" w:ascii="Cambria" w:hAnsi="Cambria"/>
          <w:color w:val="000000"/>
          <w:spacing w:val="0"/>
          <w:sz w:val="44"/>
          <w:shd w:fill="auto" w:val="clear"/>
        </w:rPr>
        <w:t>Piano</w:t>
      </w:r>
      <w:r>
        <w:rPr>
          <w:rFonts w:eastAsia="Cambria" w:cs="Cambria" w:ascii="Cambria" w:hAnsi="Cambria"/>
          <w:color w:val="000000"/>
          <w:spacing w:val="-21"/>
          <w:sz w:val="44"/>
          <w:shd w:fill="auto" w:val="clear"/>
        </w:rPr>
        <w:t xml:space="preserve"> </w:t>
      </w:r>
      <w:r>
        <w:rPr>
          <w:rFonts w:eastAsia="Cambria" w:cs="Cambria" w:ascii="Cambria" w:hAnsi="Cambria"/>
          <w:color w:val="000000"/>
          <w:spacing w:val="0"/>
          <w:sz w:val="44"/>
          <w:shd w:fill="auto" w:val="clear"/>
        </w:rPr>
        <w:t>triennale</w:t>
      </w:r>
      <w:r>
        <w:rPr>
          <w:rFonts w:eastAsia="Cambria" w:cs="Cambria" w:ascii="Cambria" w:hAnsi="Cambria"/>
          <w:color w:val="000000"/>
          <w:spacing w:val="-21"/>
          <w:sz w:val="44"/>
          <w:shd w:fill="auto" w:val="clear"/>
        </w:rPr>
        <w:t xml:space="preserve"> </w:t>
      </w:r>
      <w:r>
        <w:rPr>
          <w:rFonts w:eastAsia="Cambria" w:cs="Cambria" w:ascii="Cambria" w:hAnsi="Cambria"/>
          <w:color w:val="000000"/>
          <w:spacing w:val="0"/>
          <w:sz w:val="44"/>
          <w:shd w:fill="auto" w:val="clear"/>
        </w:rPr>
        <w:t>di</w:t>
      </w:r>
      <w:r>
        <w:rPr>
          <w:rFonts w:eastAsia="Cambria" w:cs="Cambria" w:ascii="Cambria" w:hAnsi="Cambria"/>
          <w:color w:val="000000"/>
          <w:spacing w:val="-21"/>
          <w:sz w:val="44"/>
          <w:shd w:fill="auto" w:val="clear"/>
        </w:rPr>
        <w:t xml:space="preserve"> </w:t>
      </w:r>
      <w:r>
        <w:rPr>
          <w:rFonts w:eastAsia="Cambria" w:cs="Cambria" w:ascii="Cambria" w:hAnsi="Cambria"/>
          <w:color w:val="000000"/>
          <w:spacing w:val="0"/>
          <w:sz w:val="44"/>
          <w:shd w:fill="auto" w:val="clear"/>
        </w:rPr>
        <w:t>prevenzione</w:t>
      </w:r>
      <w:r>
        <w:rPr>
          <w:rFonts w:eastAsia="Cambria" w:cs="Cambria" w:ascii="Cambria" w:hAnsi="Cambria"/>
          <w:color w:val="000000"/>
          <w:spacing w:val="-20"/>
          <w:sz w:val="44"/>
          <w:shd w:fill="auto" w:val="clear"/>
        </w:rPr>
        <w:t xml:space="preserve"> </w:t>
      </w:r>
      <w:r>
        <w:rPr>
          <w:rFonts w:eastAsia="Cambria" w:cs="Cambria" w:ascii="Cambria" w:hAnsi="Cambria"/>
          <w:color w:val="000000"/>
          <w:spacing w:val="0"/>
          <w:sz w:val="44"/>
          <w:shd w:fill="auto" w:val="clear"/>
        </w:rPr>
        <w:t>della</w:t>
      </w:r>
      <w:r>
        <w:rPr>
          <w:rFonts w:eastAsia="Cambria" w:cs="Cambria" w:ascii="Cambria" w:hAnsi="Cambria"/>
          <w:color w:val="000000"/>
          <w:spacing w:val="-99"/>
          <w:sz w:val="44"/>
          <w:shd w:fill="auto" w:val="clear"/>
        </w:rPr>
        <w:t xml:space="preserve"> </w:t>
      </w:r>
      <w:r>
        <w:rPr>
          <w:rFonts w:eastAsia="Cambria" w:cs="Cambria" w:ascii="Cambria" w:hAnsi="Cambria"/>
          <w:color w:val="000000"/>
          <w:spacing w:val="0"/>
          <w:sz w:val="44"/>
          <w:shd w:fill="auto" w:val="clear"/>
        </w:rPr>
        <w:t>corruzione</w:t>
      </w:r>
      <w:r>
        <w:rPr>
          <w:rFonts w:eastAsia="Cambria" w:cs="Cambria" w:ascii="Cambria" w:hAnsi="Cambria"/>
          <w:color w:val="000000"/>
          <w:spacing w:val="-6"/>
          <w:sz w:val="44"/>
          <w:shd w:fill="auto" w:val="clear"/>
        </w:rPr>
        <w:t xml:space="preserve"> </w:t>
      </w:r>
      <w:r>
        <w:rPr>
          <w:rFonts w:eastAsia="Cambria" w:cs="Cambria" w:ascii="Cambria" w:hAnsi="Cambria"/>
          <w:color w:val="000000"/>
          <w:spacing w:val="0"/>
          <w:sz w:val="44"/>
          <w:shd w:fill="auto" w:val="clear"/>
        </w:rPr>
        <w:t>e</w:t>
      </w:r>
      <w:r>
        <w:rPr>
          <w:rFonts w:eastAsia="Cambria" w:cs="Cambria" w:ascii="Cambria" w:hAnsi="Cambria"/>
          <w:color w:val="000000"/>
          <w:spacing w:val="-6"/>
          <w:sz w:val="44"/>
          <w:shd w:fill="auto" w:val="clear"/>
        </w:rPr>
        <w:t xml:space="preserve"> </w:t>
      </w:r>
      <w:r>
        <w:rPr>
          <w:rFonts w:eastAsia="Cambria" w:cs="Cambria" w:ascii="Cambria" w:hAnsi="Cambria"/>
          <w:color w:val="000000"/>
          <w:spacing w:val="0"/>
          <w:sz w:val="44"/>
          <w:shd w:fill="auto" w:val="clear"/>
        </w:rPr>
        <w:t>per</w:t>
      </w:r>
      <w:r>
        <w:rPr>
          <w:rFonts w:eastAsia="Cambria" w:cs="Cambria" w:ascii="Cambria" w:hAnsi="Cambria"/>
          <w:color w:val="000000"/>
          <w:spacing w:val="-4"/>
          <w:sz w:val="44"/>
          <w:shd w:fill="auto" w:val="clear"/>
        </w:rPr>
        <w:t xml:space="preserve"> </w:t>
      </w:r>
      <w:r>
        <w:rPr>
          <w:rFonts w:eastAsia="Cambria" w:cs="Cambria" w:ascii="Cambria" w:hAnsi="Cambria"/>
          <w:color w:val="000000"/>
          <w:spacing w:val="0"/>
          <w:sz w:val="44"/>
          <w:shd w:fill="auto" w:val="clear"/>
        </w:rPr>
        <w:t>la</w:t>
      </w:r>
      <w:r>
        <w:rPr>
          <w:rFonts w:eastAsia="Cambria" w:cs="Cambria" w:ascii="Cambria" w:hAnsi="Cambria"/>
          <w:color w:val="000000"/>
          <w:spacing w:val="-6"/>
          <w:sz w:val="44"/>
          <w:shd w:fill="auto" w:val="clear"/>
        </w:rPr>
        <w:t xml:space="preserve"> </w:t>
      </w:r>
      <w:r>
        <w:rPr>
          <w:rFonts w:eastAsia="Cambria" w:cs="Cambria" w:ascii="Cambria" w:hAnsi="Cambria"/>
          <w:color w:val="000000"/>
          <w:spacing w:val="0"/>
          <w:sz w:val="44"/>
          <w:shd w:fill="auto" w:val="clear"/>
        </w:rPr>
        <w:t>trasparenza</w:t>
      </w:r>
    </w:p>
    <w:p>
      <w:pPr>
        <w:pStyle w:val="Normal"/>
        <w:bidi w:val="0"/>
        <w:spacing w:lineRule="exact" w:line="510" w:before="0" w:after="0"/>
        <w:ind w:left="1053" w:right="668" w:hanging="0"/>
        <w:jc w:val="center"/>
        <w:rPr>
          <w:rFonts w:ascii="Cambria" w:hAnsi="Cambria" w:eastAsia="Cambria" w:cs="Cambria"/>
          <w:color w:val="auto"/>
          <w:spacing w:val="0"/>
          <w:sz w:val="44"/>
        </w:rPr>
      </w:pPr>
      <w:r>
        <w:rPr>
          <w:rFonts w:eastAsia="Cambria" w:cs="Cambria" w:ascii="Cambria" w:hAnsi="Cambria"/>
          <w:color w:val="000000"/>
          <w:spacing w:val="0"/>
          <w:sz w:val="44"/>
          <w:shd w:fill="auto" w:val="clear"/>
        </w:rPr>
        <w:t>2022-2024</w:t>
      </w:r>
    </w:p>
    <w:p>
      <w:pPr>
        <w:pStyle w:val="Normal"/>
        <w:bidi w:val="0"/>
        <w:spacing w:lineRule="exact" w:line="480" w:before="298" w:after="0"/>
        <w:ind w:left="1461" w:right="1003" w:hanging="0"/>
        <w:jc w:val="center"/>
        <w:rPr>
          <w:rFonts w:ascii="Cambria" w:hAnsi="Cambria" w:eastAsia="Cambria" w:cs="Cambria"/>
          <w:color w:val="auto"/>
          <w:spacing w:val="0"/>
          <w:sz w:val="24"/>
        </w:rPr>
      </w:pPr>
      <w:r>
        <w:rPr>
          <w:rFonts w:eastAsia="Cambria" w:cs="Cambria" w:ascii="Cambria" w:hAnsi="Cambria"/>
          <w:color w:val="000000"/>
          <w:spacing w:val="0"/>
          <w:sz w:val="24"/>
          <w:shd w:fill="auto" w:val="clear"/>
        </w:rPr>
        <w:t>Disposizioni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dell’illegalità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art.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8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 della 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smi.</w:t>
      </w:r>
    </w:p>
    <w:p>
      <w:pPr>
        <w:pStyle w:val="Normal"/>
        <w:bidi w:val="0"/>
        <w:spacing w:lineRule="exact" w:line="480" w:before="0" w:after="0"/>
        <w:ind w:left="0" w:right="0" w:hanging="0"/>
        <w:jc w:val="center"/>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0" w:after="0"/>
        <w:ind w:left="0" w:right="0" w:hanging="0"/>
        <w:jc w:val="left"/>
        <w:rPr>
          <w:rFonts w:ascii="Cambria" w:hAnsi="Cambria" w:eastAsia="Cambria" w:cs="Cambria"/>
          <w:color w:val="auto"/>
          <w:spacing w:val="0"/>
          <w:sz w:val="17"/>
        </w:rPr>
      </w:pPr>
      <w:r>
        <w:rPr>
          <w:rFonts w:eastAsia="Cambria" w:cs="Cambria" w:ascii="Cambria" w:hAnsi="Cambria"/>
          <w:color w:val="auto"/>
          <w:spacing w:val="0"/>
          <w:sz w:val="17"/>
        </w:rPr>
      </w:r>
    </w:p>
    <w:p>
      <w:pPr>
        <w:pStyle w:val="Normal"/>
        <w:bidi w:val="0"/>
        <w:spacing w:lineRule="exact" w:line="240" w:before="0" w:after="0"/>
        <w:ind w:left="0" w:right="0" w:hanging="0"/>
        <w:jc w:val="left"/>
        <w:rPr>
          <w:rFonts w:ascii="Cambria" w:hAnsi="Cambria" w:eastAsia="Cambria" w:cs="Cambria"/>
          <w:color w:val="auto"/>
          <w:spacing w:val="0"/>
          <w:sz w:val="17"/>
        </w:rPr>
      </w:pPr>
      <w:r>
        <w:rPr>
          <w:rFonts w:eastAsia="Cambria" w:cs="Cambria" w:ascii="Cambria" w:hAnsi="Cambria"/>
          <w:color w:val="auto"/>
          <w:spacing w:val="0"/>
          <w:sz w:val="17"/>
        </w:rPr>
      </w:r>
    </w:p>
    <w:p>
      <w:pPr>
        <w:pStyle w:val="Normal"/>
        <w:bidi w:val="0"/>
        <w:spacing w:lineRule="exact" w:line="240" w:before="91" w:after="0"/>
        <w:ind w:left="653" w:right="668" w:hanging="0"/>
        <w:jc w:val="center"/>
        <w:rPr>
          <w:rFonts w:ascii="Calibri" w:hAnsi="Calibri" w:eastAsia="Calibri" w:cs="Calibri"/>
          <w:b/>
          <w:b/>
          <w:color w:val="auto"/>
          <w:spacing w:val="0"/>
          <w:sz w:val="32"/>
        </w:rPr>
      </w:pPr>
      <w:r>
        <w:rPr>
          <w:rFonts w:eastAsia="Calibri" w:cs="Calibri"/>
          <w:b/>
          <w:color w:val="000000"/>
          <w:spacing w:val="0"/>
          <w:sz w:val="32"/>
          <w:shd w:fill="auto" w:val="clear"/>
        </w:rPr>
        <w:t>Sommario</w:t>
      </w:r>
    </w:p>
    <w:p>
      <w:pPr>
        <w:pStyle w:val="Normal"/>
        <w:bidi w:val="0"/>
        <w:spacing w:lineRule="exact" w:line="240" w:before="0" w:after="0"/>
        <w:ind w:left="0" w:right="0" w:hanging="0"/>
        <w:jc w:val="center"/>
        <w:rPr>
          <w:rFonts w:ascii="Calibri" w:hAnsi="Calibri" w:eastAsia="Calibri" w:cs="Calibri"/>
          <w:color w:val="auto"/>
          <w:spacing w:val="0"/>
          <w:sz w:val="32"/>
        </w:rPr>
      </w:pPr>
      <w:r>
        <w:rPr>
          <w:rFonts w:eastAsia="Calibri" w:cs="Calibri"/>
          <w:color w:val="auto"/>
          <w:spacing w:val="0"/>
          <w:sz w:val="32"/>
        </w:rPr>
      </w:r>
    </w:p>
    <w:p>
      <w:pPr>
        <w:pStyle w:val="Normal"/>
        <w:bidi w:val="0"/>
        <w:spacing w:lineRule="exact" w:line="24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65" w:before="957" w:after="0"/>
        <w:ind w:left="648" w:right="0" w:hanging="0"/>
        <w:jc w:val="left"/>
        <w:rPr>
          <w:rFonts w:ascii="Calibri" w:hAnsi="Calibri" w:eastAsia="Calibri" w:cs="Calibri"/>
          <w:b/>
          <w:b/>
          <w:color w:val="auto"/>
          <w:spacing w:val="0"/>
          <w:sz w:val="22"/>
        </w:rPr>
      </w:pPr>
      <w:r>
        <w:rPr>
          <w:rFonts w:eastAsia="Calibri" w:cs="Calibri"/>
          <w:b/>
          <w:color w:val="000000"/>
          <w:spacing w:val="0"/>
          <w:sz w:val="22"/>
          <w:u w:val="single"/>
          <w:shd w:fill="auto" w:val="clear"/>
        </w:rPr>
        <w:t>Allegati</w:t>
      </w:r>
      <w:r>
        <w:rPr>
          <w:rFonts w:eastAsia="Calibri" w:cs="Calibri"/>
          <w:b/>
          <w:color w:val="000000"/>
          <w:spacing w:val="0"/>
          <w:sz w:val="22"/>
          <w:shd w:fill="auto" w:val="clear"/>
        </w:rPr>
        <w:t>:</w:t>
      </w:r>
    </w:p>
    <w:p>
      <w:pPr>
        <w:pStyle w:val="Normal"/>
        <w:bidi w:val="0"/>
        <w:spacing w:lineRule="exact" w:line="240" w:before="0" w:after="0"/>
        <w:ind w:left="648" w:right="656"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000000"/>
          <w:spacing w:val="0"/>
          <w:sz w:val="22"/>
          <w:shd w:fill="auto" w:val="clear"/>
        </w:rPr>
        <w:t>A-</w:t>
      </w:r>
      <w:r>
        <w:rPr>
          <w:rFonts w:eastAsia="Times New Roman" w:cs="Times New Roman" w:ascii="Times New Roman" w:hAnsi="Times New Roman"/>
          <w:color w:val="000000"/>
          <w:spacing w:val="6"/>
          <w:sz w:val="22"/>
          <w:shd w:fill="auto" w:val="clear"/>
        </w:rPr>
        <w:t xml:space="preserve"> </w:t>
      </w:r>
      <w:r>
        <w:rPr>
          <w:rFonts w:eastAsia="Times New Roman" w:cs="Times New Roman" w:ascii="Times New Roman" w:hAnsi="Times New Roman"/>
          <w:color w:val="000000"/>
          <w:spacing w:val="0"/>
          <w:sz w:val="22"/>
          <w:shd w:fill="auto" w:val="clear"/>
        </w:rPr>
        <w:t>Mappatura</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dei</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processi</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e</w:t>
      </w:r>
      <w:r>
        <w:rPr>
          <w:rFonts w:eastAsia="Times New Roman" w:cs="Times New Roman" w:ascii="Times New Roman" w:hAnsi="Times New Roman"/>
          <w:color w:val="000000"/>
          <w:spacing w:val="6"/>
          <w:sz w:val="22"/>
          <w:shd w:fill="auto" w:val="clear"/>
        </w:rPr>
        <w:t xml:space="preserve"> </w:t>
      </w:r>
      <w:r>
        <w:rPr>
          <w:rFonts w:eastAsia="Times New Roman" w:cs="Times New Roman" w:ascii="Times New Roman" w:hAnsi="Times New Roman"/>
          <w:color w:val="000000"/>
          <w:spacing w:val="0"/>
          <w:sz w:val="22"/>
          <w:shd w:fill="auto" w:val="clear"/>
        </w:rPr>
        <w:t>Catalogo</w:t>
      </w:r>
      <w:r>
        <w:rPr>
          <w:rFonts w:eastAsia="Times New Roman" w:cs="Times New Roman" w:ascii="Times New Roman" w:hAnsi="Times New Roman"/>
          <w:color w:val="000000"/>
          <w:spacing w:val="7"/>
          <w:sz w:val="22"/>
          <w:shd w:fill="auto" w:val="clear"/>
        </w:rPr>
        <w:t xml:space="preserve"> </w:t>
      </w:r>
      <w:r>
        <w:rPr>
          <w:rFonts w:eastAsia="Times New Roman" w:cs="Times New Roman" w:ascii="Times New Roman" w:hAnsi="Times New Roman"/>
          <w:color w:val="000000"/>
          <w:spacing w:val="0"/>
          <w:sz w:val="22"/>
          <w:shd w:fill="auto" w:val="clear"/>
        </w:rPr>
        <w:t>dei</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rischi;</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B-</w:t>
      </w:r>
      <w:r>
        <w:rPr>
          <w:rFonts w:eastAsia="Times New Roman" w:cs="Times New Roman" w:ascii="Times New Roman" w:hAnsi="Times New Roman"/>
          <w:color w:val="000000"/>
          <w:spacing w:val="7"/>
          <w:sz w:val="22"/>
          <w:shd w:fill="auto" w:val="clear"/>
        </w:rPr>
        <w:t xml:space="preserve"> </w:t>
      </w:r>
      <w:r>
        <w:rPr>
          <w:rFonts w:eastAsia="Times New Roman" w:cs="Times New Roman" w:ascii="Times New Roman" w:hAnsi="Times New Roman"/>
          <w:color w:val="000000"/>
          <w:spacing w:val="0"/>
          <w:sz w:val="22"/>
          <w:shd w:fill="auto" w:val="clear"/>
        </w:rPr>
        <w:t>Analisi</w:t>
      </w:r>
      <w:r>
        <w:rPr>
          <w:rFonts w:eastAsia="Times New Roman" w:cs="Times New Roman" w:ascii="Times New Roman" w:hAnsi="Times New Roman"/>
          <w:color w:val="000000"/>
          <w:spacing w:val="7"/>
          <w:sz w:val="22"/>
          <w:shd w:fill="auto" w:val="clear"/>
        </w:rPr>
        <w:t xml:space="preserve"> </w:t>
      </w:r>
      <w:r>
        <w:rPr>
          <w:rFonts w:eastAsia="Times New Roman" w:cs="Times New Roman" w:ascii="Times New Roman" w:hAnsi="Times New Roman"/>
          <w:color w:val="000000"/>
          <w:spacing w:val="0"/>
          <w:sz w:val="22"/>
          <w:shd w:fill="auto" w:val="clear"/>
        </w:rPr>
        <w:t>dei</w:t>
      </w:r>
      <w:r>
        <w:rPr>
          <w:rFonts w:eastAsia="Times New Roman" w:cs="Times New Roman" w:ascii="Times New Roman" w:hAnsi="Times New Roman"/>
          <w:color w:val="000000"/>
          <w:spacing w:val="7"/>
          <w:sz w:val="22"/>
          <w:shd w:fill="auto" w:val="clear"/>
        </w:rPr>
        <w:t xml:space="preserve"> </w:t>
      </w:r>
      <w:r>
        <w:rPr>
          <w:rFonts w:eastAsia="Times New Roman" w:cs="Times New Roman" w:ascii="Times New Roman" w:hAnsi="Times New Roman"/>
          <w:color w:val="000000"/>
          <w:spacing w:val="0"/>
          <w:sz w:val="22"/>
          <w:shd w:fill="auto" w:val="clear"/>
        </w:rPr>
        <w:t>rischi;</w:t>
      </w:r>
      <w:r>
        <w:rPr>
          <w:rFonts w:eastAsia="Times New Roman" w:cs="Times New Roman" w:ascii="Times New Roman" w:hAnsi="Times New Roman"/>
          <w:color w:val="000000"/>
          <w:spacing w:val="8"/>
          <w:sz w:val="22"/>
          <w:shd w:fill="auto" w:val="clear"/>
        </w:rPr>
        <w:t xml:space="preserve"> </w:t>
      </w:r>
      <w:r>
        <w:rPr>
          <w:rFonts w:eastAsia="Times New Roman" w:cs="Times New Roman" w:ascii="Times New Roman" w:hAnsi="Times New Roman"/>
          <w:color w:val="000000"/>
          <w:spacing w:val="0"/>
          <w:sz w:val="22"/>
          <w:shd w:fill="auto" w:val="clear"/>
        </w:rPr>
        <w:t>C-</w:t>
      </w:r>
      <w:r>
        <w:rPr>
          <w:rFonts w:eastAsia="Times New Roman" w:cs="Times New Roman" w:ascii="Times New Roman" w:hAnsi="Times New Roman"/>
          <w:color w:val="000000"/>
          <w:spacing w:val="7"/>
          <w:sz w:val="22"/>
          <w:shd w:fill="auto" w:val="clear"/>
        </w:rPr>
        <w:t xml:space="preserve"> </w:t>
      </w:r>
      <w:r>
        <w:rPr>
          <w:rFonts w:eastAsia="Times New Roman" w:cs="Times New Roman" w:ascii="Times New Roman" w:hAnsi="Times New Roman"/>
          <w:color w:val="000000"/>
          <w:spacing w:val="0"/>
          <w:sz w:val="22"/>
          <w:shd w:fill="auto" w:val="clear"/>
        </w:rPr>
        <w:t>Individuazione</w:t>
      </w:r>
      <w:r>
        <w:rPr>
          <w:rFonts w:eastAsia="Times New Roman" w:cs="Times New Roman" w:ascii="Times New Roman" w:hAnsi="Times New Roman"/>
          <w:color w:val="000000"/>
          <w:spacing w:val="-53"/>
          <w:sz w:val="22"/>
          <w:shd w:fill="auto" w:val="clear"/>
        </w:rPr>
        <w:t xml:space="preserve"> </w:t>
      </w:r>
      <w:r>
        <w:rPr>
          <w:rFonts w:eastAsia="Times New Roman" w:cs="Times New Roman" w:ascii="Times New Roman" w:hAnsi="Times New Roman"/>
          <w:color w:val="000000"/>
          <w:spacing w:val="0"/>
          <w:sz w:val="22"/>
          <w:shd w:fill="auto" w:val="clear"/>
        </w:rPr>
        <w:t>e programmazione delle misure; C1 – Individuazione delle principali misure per aree di</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rischio;</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D-</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Misure</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di</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trasparenza;</w:t>
      </w:r>
      <w:r>
        <w:rPr>
          <w:rFonts w:eastAsia="Times New Roman" w:cs="Times New Roman" w:ascii="Times New Roman" w:hAnsi="Times New Roman"/>
          <w:color w:val="000000"/>
          <w:spacing w:val="4"/>
          <w:sz w:val="22"/>
          <w:shd w:fill="auto" w:val="clear"/>
        </w:rPr>
        <w:t xml:space="preserve"> </w:t>
      </w:r>
      <w:r>
        <w:rPr>
          <w:rFonts w:eastAsia="Times New Roman" w:cs="Times New Roman" w:ascii="Times New Roman" w:hAnsi="Times New Roman"/>
          <w:color w:val="000000"/>
          <w:spacing w:val="0"/>
          <w:sz w:val="22"/>
          <w:shd w:fill="auto" w:val="clear"/>
        </w:rPr>
        <w:t>F- Patto</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di</w:t>
      </w:r>
      <w:r>
        <w:rPr>
          <w:rFonts w:eastAsia="Times New Roman" w:cs="Times New Roman" w:ascii="Times New Roman" w:hAnsi="Times New Roman"/>
          <w:color w:val="000000"/>
          <w:spacing w:val="1"/>
          <w:sz w:val="22"/>
          <w:shd w:fill="auto" w:val="clear"/>
        </w:rPr>
        <w:t xml:space="preserve"> </w:t>
      </w:r>
      <w:r>
        <w:rPr>
          <w:rFonts w:eastAsia="Times New Roman" w:cs="Times New Roman" w:ascii="Times New Roman" w:hAnsi="Times New Roman"/>
          <w:color w:val="000000"/>
          <w:spacing w:val="0"/>
          <w:sz w:val="22"/>
          <w:shd w:fill="auto" w:val="clear"/>
        </w:rPr>
        <w:t>Integrità.</w:t>
      </w:r>
    </w:p>
    <w:p>
      <w:pPr>
        <w:pStyle w:val="Normal"/>
        <w:bidi w:val="0"/>
        <w:spacing w:lineRule="exact" w:line="240" w:before="0" w:after="0"/>
        <w:ind w:left="0" w:right="0" w:hanging="0"/>
        <w:jc w:val="both"/>
        <w:rPr>
          <w:rFonts w:ascii="Times New Roman" w:hAnsi="Times New Roman" w:eastAsia="Times New Roman" w:cs="Times New Roman"/>
          <w:color w:val="auto"/>
          <w:spacing w:val="0"/>
          <w:sz w:val="22"/>
        </w:rPr>
      </w:pPr>
      <w:r>
        <w:rPr>
          <w:rFonts w:eastAsia="Times New Roman" w:cs="Times New Roman" w:ascii="Times New Roman" w:hAnsi="Times New Roman"/>
          <w:color w:val="auto"/>
          <w:spacing w:val="0"/>
          <w:sz w:val="22"/>
        </w:rPr>
      </w:r>
    </w:p>
    <w:p>
      <w:pPr>
        <w:pStyle w:val="Normal"/>
        <w:numPr>
          <w:ilvl w:val="0"/>
          <w:numId w:val="1"/>
        </w:numPr>
        <w:tabs>
          <w:tab w:val="clear" w:pos="709"/>
          <w:tab w:val="left" w:pos="1581" w:leader="none"/>
          <w:tab w:val="left" w:pos="1582" w:leader="none"/>
        </w:tabs>
        <w:bidi w:val="0"/>
        <w:spacing w:lineRule="exact" w:line="240" w:before="76" w:after="0"/>
        <w:ind w:left="1582" w:right="0" w:hanging="841"/>
        <w:jc w:val="left"/>
        <w:rPr>
          <w:rFonts w:ascii="Cambria" w:hAnsi="Cambria" w:eastAsia="Cambria" w:cs="Cambria"/>
          <w:b/>
          <w:b/>
          <w:color w:val="auto"/>
          <w:spacing w:val="0"/>
          <w:sz w:val="23"/>
        </w:rPr>
      </w:pPr>
      <w:r>
        <w:rPr>
          <w:rFonts w:eastAsia="Cambria" w:cs="Cambria" w:ascii="Cambria" w:hAnsi="Cambria"/>
          <w:b/>
          <w:color w:val="000000"/>
          <w:spacing w:val="0"/>
          <w:sz w:val="23"/>
          <w:shd w:fill="auto" w:val="clear"/>
        </w:rPr>
        <w:t>Contenuti</w:t>
      </w:r>
      <w:r>
        <w:rPr>
          <w:rFonts w:eastAsia="Cambria" w:cs="Cambria" w:ascii="Cambria" w:hAnsi="Cambria"/>
          <w:b/>
          <w:color w:val="000000"/>
          <w:spacing w:val="3"/>
          <w:sz w:val="23"/>
          <w:shd w:fill="auto" w:val="clear"/>
        </w:rPr>
        <w:t xml:space="preserve"> </w:t>
      </w:r>
      <w:r>
        <w:rPr>
          <w:rFonts w:eastAsia="Cambria" w:cs="Cambria" w:ascii="Cambria" w:hAnsi="Cambria"/>
          <w:b/>
          <w:color w:val="000000"/>
          <w:spacing w:val="0"/>
          <w:sz w:val="23"/>
          <w:shd w:fill="auto" w:val="clear"/>
        </w:rPr>
        <w:t>generali</w:t>
      </w:r>
    </w:p>
    <w:p>
      <w:pPr>
        <w:pStyle w:val="Normal"/>
        <w:bidi w:val="0"/>
        <w:spacing w:lineRule="exact" w:line="240" w:before="3"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numPr>
          <w:ilvl w:val="0"/>
          <w:numId w:val="2"/>
        </w:numPr>
        <w:tabs>
          <w:tab w:val="clear" w:pos="709"/>
          <w:tab w:val="left" w:pos="1941" w:leader="none"/>
          <w:tab w:val="left" w:pos="1942" w:leader="none"/>
        </w:tabs>
        <w:bidi w:val="0"/>
        <w:spacing w:lineRule="exact" w:line="240" w:before="0"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PNA,</w:t>
      </w:r>
      <w:r>
        <w:rPr>
          <w:rFonts w:eastAsia="Cambria" w:cs="Cambria" w:ascii="Cambria" w:hAnsi="Cambria"/>
          <w:b/>
          <w:color w:val="000000"/>
          <w:spacing w:val="23"/>
          <w:sz w:val="24"/>
          <w:shd w:fill="auto" w:val="clear"/>
        </w:rPr>
        <w:t xml:space="preserve"> </w:t>
      </w:r>
      <w:r>
        <w:rPr>
          <w:rFonts w:eastAsia="Cambria" w:cs="Cambria" w:ascii="Cambria" w:hAnsi="Cambria"/>
          <w:b/>
          <w:color w:val="000000"/>
          <w:spacing w:val="0"/>
          <w:sz w:val="24"/>
          <w:shd w:fill="auto" w:val="clear"/>
        </w:rPr>
        <w:t>PTPCT</w:t>
      </w:r>
      <w:r>
        <w:rPr>
          <w:rFonts w:eastAsia="Cambria" w:cs="Cambria" w:ascii="Cambria" w:hAnsi="Cambria"/>
          <w:b/>
          <w:color w:val="000000"/>
          <w:spacing w:val="20"/>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22"/>
          <w:sz w:val="24"/>
          <w:shd w:fill="auto" w:val="clear"/>
        </w:rPr>
        <w:t xml:space="preserve"> </w:t>
      </w:r>
      <w:r>
        <w:rPr>
          <w:rFonts w:eastAsia="Cambria" w:cs="Cambria" w:ascii="Cambria" w:hAnsi="Cambria"/>
          <w:b/>
          <w:color w:val="000000"/>
          <w:spacing w:val="0"/>
          <w:sz w:val="24"/>
          <w:shd w:fill="auto" w:val="clear"/>
        </w:rPr>
        <w:t>principi</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generali</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sistema organico di prevenzione della corruzione, introdotto nel nostro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ordinamento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l’articolazione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formulazione e attuazione delle strategie di prevenzione della corruzione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realizzarsi mediante un’azione coordinata tra strategia nazionale e strategia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ciascuna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strategia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nazionale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realizza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mediante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nazionale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adottato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dall’Autorità</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Nazionale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(ANAC).</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relazione alla dimensione e ai diversi settori di attività degli enti, il 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rimedi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l’indicazione degli obiettivi, dei tempi e delle modalità di adozione e 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contrasto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fenomeno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Dal</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2013</w:t>
      </w:r>
      <w:r>
        <w:rPr>
          <w:rFonts w:eastAsia="Cambria" w:cs="Cambria" w:ascii="Cambria" w:hAnsi="Cambria"/>
          <w:color w:val="000000"/>
          <w:spacing w:val="48"/>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2018</w:t>
      </w:r>
      <w:r>
        <w:rPr>
          <w:rFonts w:eastAsia="Cambria" w:cs="Cambria" w:ascii="Cambria" w:hAnsi="Cambria"/>
          <w:color w:val="000000"/>
          <w:spacing w:val="48"/>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49"/>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adottati</w:t>
      </w:r>
      <w:r>
        <w:rPr>
          <w:rFonts w:eastAsia="Cambria" w:cs="Cambria" w:ascii="Cambria" w:hAnsi="Cambria"/>
          <w:color w:val="000000"/>
          <w:spacing w:val="48"/>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48"/>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4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tre</w:t>
      </w:r>
      <w:r>
        <w:rPr>
          <w:rFonts w:eastAsia="Cambria" w:cs="Cambria" w:ascii="Cambria" w:hAnsi="Cambria"/>
          <w:color w:val="000000"/>
          <w:spacing w:val="48"/>
          <w:sz w:val="24"/>
          <w:shd w:fill="auto" w:val="clear"/>
        </w:rPr>
        <w:t xml:space="preserve"> </w:t>
      </w:r>
      <w:r>
        <w:rPr>
          <w:rFonts w:eastAsia="Cambria" w:cs="Cambria" w:ascii="Cambria" w:hAnsi="Cambria"/>
          <w:color w:val="000000"/>
          <w:spacing w:val="0"/>
          <w:sz w:val="24"/>
          <w:shd w:fill="auto" w:val="clear"/>
        </w:rPr>
        <w:t>aggiornamenti.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1" w:after="0"/>
        <w:ind w:left="341" w:right="368" w:firstLine="480"/>
        <w:jc w:val="both"/>
        <w:rPr>
          <w:rFonts w:ascii="Cambria" w:hAnsi="Cambria" w:eastAsia="Cambria" w:cs="Cambria"/>
          <w:b/>
          <w:b/>
          <w:color w:val="auto"/>
          <w:spacing w:val="0"/>
          <w:sz w:val="24"/>
        </w:rPr>
      </w:pPr>
      <w:r>
        <w:rPr>
          <w:rFonts w:eastAsia="Cambria" w:cs="Cambria" w:ascii="Cambria" w:hAnsi="Cambria"/>
          <w:b/>
          <w:color w:val="000000"/>
          <w:spacing w:val="0"/>
          <w:sz w:val="24"/>
          <w:shd w:fill="auto" w:val="clear"/>
        </w:rPr>
        <w:t>L'Autorità nazionale anticorruzione ha approvato il PNA 2019 in data 13</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novembre</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2019</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(deliberazione</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n.</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1064).</w:t>
      </w:r>
    </w:p>
    <w:p>
      <w:pPr>
        <w:pStyle w:val="Normal"/>
        <w:bidi w:val="0"/>
        <w:spacing w:lineRule="exact" w:line="240" w:before="10"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Detto Piano costituisce atto di indirizzo per le pubbliche 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 fini dell’adozione dei propri Piani triennali di prevenzione della corruzione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 al rischio di corruzione e indica gli interventi organizzativi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(cioè le misure) volti a prevenire il medesimo rischio (art. 1, comma 5, 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 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predisposto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anno entro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gennaio.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progettazione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guida: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metodologici;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principi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finalistici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2019).</w:t>
      </w:r>
    </w:p>
    <w:p>
      <w:pPr>
        <w:pStyle w:val="Normal"/>
        <w:bidi w:val="0"/>
        <w:spacing w:lineRule="exact" w:line="240" w:before="251" w:after="0"/>
        <w:ind w:left="821" w:right="0" w:hanging="0"/>
        <w:jc w:val="left"/>
        <w:rPr>
          <w:rFonts w:ascii="Palatino Linotype" w:hAnsi="Palatino Linotype" w:eastAsia="Palatino Linotype" w:cs="Palatino Linotype"/>
          <w:i/>
          <w:i/>
          <w:color w:val="auto"/>
          <w:spacing w:val="0"/>
          <w:sz w:val="24"/>
        </w:rPr>
      </w:pPr>
      <w:r>
        <w:rPr>
          <w:rFonts w:eastAsia="Palatino Linotype" w:cs="Palatino Linotype" w:ascii="Palatino Linotype" w:hAnsi="Palatino Linotype"/>
          <w:i/>
          <w:color w:val="000000"/>
          <w:spacing w:val="0"/>
          <w:sz w:val="24"/>
          <w:shd w:fill="auto" w:val="clear"/>
        </w:rPr>
        <w:t>Principi</w:t>
      </w:r>
      <w:r>
        <w:rPr>
          <w:rFonts w:eastAsia="Palatino Linotype" w:cs="Palatino Linotype" w:ascii="Palatino Linotype" w:hAnsi="Palatino Linotype"/>
          <w:i/>
          <w:color w:val="000000"/>
          <w:spacing w:val="-4"/>
          <w:sz w:val="24"/>
          <w:shd w:fill="auto" w:val="clear"/>
        </w:rPr>
        <w:t xml:space="preserve"> </w:t>
      </w:r>
      <w:r>
        <w:rPr>
          <w:rFonts w:eastAsia="Palatino Linotype" w:cs="Palatino Linotype" w:ascii="Palatino Linotype" w:hAnsi="Palatino Linotype"/>
          <w:i/>
          <w:color w:val="000000"/>
          <w:spacing w:val="0"/>
          <w:sz w:val="24"/>
          <w:shd w:fill="auto" w:val="clear"/>
        </w:rPr>
        <w:t>strategici:</w:t>
      </w:r>
    </w:p>
    <w:p>
      <w:pPr>
        <w:pStyle w:val="Normal"/>
        <w:bidi w:val="0"/>
        <w:spacing w:lineRule="exact" w:line="240" w:before="7" w:after="0"/>
        <w:ind w:left="0" w:right="0" w:hanging="0"/>
        <w:jc w:val="left"/>
        <w:rPr>
          <w:rFonts w:ascii="Palatino Linotype" w:hAnsi="Palatino Linotype" w:eastAsia="Palatino Linotype" w:cs="Palatino Linotype"/>
          <w:i/>
          <w:i/>
          <w:color w:val="auto"/>
          <w:spacing w:val="0"/>
          <w:sz w:val="19"/>
        </w:rPr>
      </w:pPr>
      <w:r>
        <w:rPr>
          <w:rFonts w:eastAsia="Palatino Linotype" w:cs="Palatino Linotype" w:ascii="Palatino Linotype" w:hAnsi="Palatino Linotype"/>
          <w:i/>
          <w:color w:val="auto"/>
          <w:spacing w:val="0"/>
          <w:sz w:val="19"/>
        </w:rPr>
      </w:r>
    </w:p>
    <w:p>
      <w:pPr>
        <w:pStyle w:val="Normal"/>
        <w:numPr>
          <w:ilvl w:val="0"/>
          <w:numId w:val="3"/>
        </w:numPr>
        <w:tabs>
          <w:tab w:val="clear" w:pos="709"/>
          <w:tab w:val="left" w:pos="1289" w:leader="none"/>
          <w:tab w:val="left" w:pos="1290" w:leader="none"/>
        </w:tabs>
        <w:bidi w:val="0"/>
        <w:spacing w:lineRule="exact" w:line="247" w:before="0"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Coinvolgimento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politico-amministrativo: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 amministrativo deve assumere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 ruolo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 definizione delle strategie di gestione del rischio corruttivo e contribuire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importante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 la creazione di un contesto istituzionale e organizzativo favorevole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
        </w:numPr>
        <w:tabs>
          <w:tab w:val="clear" w:pos="709"/>
          <w:tab w:val="left" w:pos="1191" w:leader="none"/>
          <w:tab w:val="left" w:pos="1192" w:leader="none"/>
        </w:tabs>
        <w:bidi w:val="0"/>
        <w:spacing w:lineRule="exact" w:line="247" w:before="76"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Cultura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rischio corruttivo non riguarda solo il RPCT ma l’intera struttura 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occorre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sviluppare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consapevole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dell’importanza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 di gestione del rischio e delle responsabilità correlate. L’efficacia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sistema dipende anche dalla piena e attiva collaborazione della dirigenza,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dirigente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valutazione 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(vedi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infra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w:t>
      </w:r>
    </w:p>
    <w:p>
      <w:pPr>
        <w:pStyle w:val="Normal"/>
        <w:bidi w:val="0"/>
        <w:spacing w:lineRule="exact" w:line="277" w:before="0" w:after="0"/>
        <w:ind w:left="34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4.</w:t>
      </w:r>
      <w:r>
        <w:rPr>
          <w:rFonts w:eastAsia="Cambria" w:cs="Cambria" w:ascii="Cambria" w:hAnsi="Cambria"/>
          <w:color w:val="000000"/>
          <w:spacing w:val="2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21"/>
          <w:sz w:val="24"/>
          <w:shd w:fill="auto" w:val="clear"/>
        </w:rPr>
        <w:t xml:space="preserve"> </w:t>
      </w:r>
      <w:r>
        <w:rPr>
          <w:rFonts w:eastAsia="Cambria" w:cs="Cambria" w:ascii="Cambria" w:hAnsi="Cambria"/>
          <w:color w:val="000000"/>
          <w:spacing w:val="0"/>
          <w:sz w:val="24"/>
          <w:shd w:fill="auto" w:val="clear"/>
        </w:rPr>
        <w:t>coinvolti).</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tabs>
          <w:tab w:val="clear" w:pos="709"/>
          <w:tab w:val="left" w:pos="1213" w:leader="none"/>
        </w:tabs>
        <w:bidi w:val="0"/>
        <w:spacing w:lineRule="exact" w:line="247" w:before="0"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3.</w:t>
        <w:tab/>
        <w:t>Collaborazione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collaborazione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operano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nello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comparto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nello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territorio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favorire la sostenibilità economica e organizzativa del processo di gestione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 anche tramite la condivisione di metodologie, di esperienze, di sistemi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informativi e di risorse. Occorre comunque evitare la trasposizione “acritica”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senza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preventiva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specificità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contesto.</w:t>
      </w:r>
    </w:p>
    <w:p>
      <w:pPr>
        <w:pStyle w:val="Normal"/>
        <w:bidi w:val="0"/>
        <w:spacing w:lineRule="exact" w:line="240" w:before="247" w:after="0"/>
        <w:ind w:left="741" w:right="0" w:hanging="0"/>
        <w:jc w:val="left"/>
        <w:rPr>
          <w:rFonts w:ascii="Cambria" w:hAnsi="Cambria" w:eastAsia="Cambria" w:cs="Cambria"/>
          <w:color w:val="auto"/>
          <w:spacing w:val="0"/>
          <w:sz w:val="24"/>
        </w:rPr>
      </w:pPr>
      <w:r>
        <w:rPr>
          <w:rFonts w:eastAsia="Palatino Linotype" w:cs="Palatino Linotype" w:ascii="Palatino Linotype" w:hAnsi="Palatino Linotype"/>
          <w:i/>
          <w:color w:val="000000"/>
          <w:spacing w:val="0"/>
          <w:sz w:val="24"/>
          <w:shd w:fill="auto" w:val="clear"/>
        </w:rPr>
        <w:t>Principi</w:t>
      </w:r>
      <w:r>
        <w:rPr>
          <w:rFonts w:eastAsia="Palatino Linotype" w:cs="Palatino Linotype" w:ascii="Palatino Linotype" w:hAnsi="Palatino Linotype"/>
          <w:i/>
          <w:color w:val="000000"/>
          <w:spacing w:val="-5"/>
          <w:sz w:val="24"/>
          <w:shd w:fill="auto" w:val="clear"/>
        </w:rPr>
        <w:t xml:space="preserve"> </w:t>
      </w:r>
      <w:r>
        <w:rPr>
          <w:rFonts w:eastAsia="Palatino Linotype" w:cs="Palatino Linotype" w:ascii="Palatino Linotype" w:hAnsi="Palatino Linotype"/>
          <w:i/>
          <w:color w:val="000000"/>
          <w:spacing w:val="0"/>
          <w:sz w:val="24"/>
          <w:shd w:fill="auto" w:val="clear"/>
        </w:rPr>
        <w:t>metodologici</w:t>
      </w:r>
      <w:r>
        <w:rPr>
          <w:rFonts w:eastAsia="Cambria" w:cs="Cambria" w:ascii="Cambria" w:hAnsi="Cambria"/>
          <w:color w:val="000000"/>
          <w:spacing w:val="0"/>
          <w:sz w:val="24"/>
          <w:shd w:fill="auto" w:val="clear"/>
        </w:rPr>
        <w:t>:</w:t>
      </w:r>
    </w:p>
    <w:p>
      <w:pPr>
        <w:pStyle w:val="Normal"/>
        <w:bidi w:val="0"/>
        <w:spacing w:lineRule="exact" w:line="240" w:before="8"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numPr>
          <w:ilvl w:val="0"/>
          <w:numId w:val="5"/>
        </w:numPr>
        <w:tabs>
          <w:tab w:val="clear" w:pos="709"/>
          <w:tab w:val="left" w:pos="1171" w:leader="none"/>
          <w:tab w:val="left" w:pos="1172" w:leader="none"/>
        </w:tabs>
        <w:bidi w:val="0"/>
        <w:spacing w:lineRule="exact" w:line="247" w:before="1"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prevalenza della sostanza sulla forma: il sistema deve tendere ad 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effettiva riduzione del livello di rischio di corruzione. A tal fine, il processo 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formalistico,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logica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mero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adempimento, bensì progettato e realizzato in modo sostanziale, ossia calibrato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specificità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esterno 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
        </w:numPr>
        <w:tabs>
          <w:tab w:val="clear" w:pos="709"/>
          <w:tab w:val="left" w:pos="1211" w:leader="none"/>
          <w:tab w:val="left" w:pos="1212" w:leader="none"/>
        </w:tabs>
        <w:bidi w:val="0"/>
        <w:spacing w:lineRule="exact" w:line="247" w:before="0" w:after="0"/>
        <w:ind w:left="341" w:right="363"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Gradualità: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soprattutto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piccole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dimensioni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limitata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esperienza,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sviluppate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ossia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approccio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consenta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migliorare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progressivamente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continuativamente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l’entità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profondità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dell’analisi del contesto (in particolare nella rilevazione e analisi dei 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w:t>
      </w:r>
    </w:p>
    <w:p>
      <w:pPr>
        <w:pStyle w:val="Normal"/>
        <w:bidi w:val="0"/>
        <w:spacing w:lineRule="exact" w:line="240" w:before="2"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
        </w:numPr>
        <w:tabs>
          <w:tab w:val="clear" w:pos="709"/>
          <w:tab w:val="left" w:pos="1143" w:leader="none"/>
          <w:tab w:val="left" w:pos="1144" w:leader="none"/>
        </w:tabs>
        <w:bidi w:val="0"/>
        <w:spacing w:lineRule="exact" w:line="247" w:before="0"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Selettività: al fine di migliorare la sostenibilità organizzativa, l’efficienza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l’efficacia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soprattutto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piccole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priorità di intervento, evitando di trattare il rischio in modo generico e poco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selettivo. Occorre selezionare, sulla base delle risultanze ottenute in sede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 del rischio, interventi specifici e puntuali volti ad incidere sugli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ambiti maggiormente esposti ai rischi, valutando al contempo la reale necessità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 specificare nuove misure, qualora quelle esistenti abbiano già dimostrato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un’adeguata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efficacia.</w:t>
      </w:r>
    </w:p>
    <w:p>
      <w:pPr>
        <w:pStyle w:val="Normal"/>
        <w:bidi w:val="0"/>
        <w:spacing w:lineRule="exact" w:line="240" w:before="0"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8"/>
        </w:numPr>
        <w:tabs>
          <w:tab w:val="clear" w:pos="709"/>
          <w:tab w:val="left" w:pos="1153" w:leader="none"/>
          <w:tab w:val="left" w:pos="1154" w:leader="none"/>
        </w:tabs>
        <w:bidi w:val="0"/>
        <w:spacing w:lineRule="exact" w:line="244" w:before="0" w:after="0"/>
        <w:ind w:left="341" w:right="363" w:hanging="0"/>
        <w:jc w:val="both"/>
        <w:rPr>
          <w:rFonts w:ascii="Calibri" w:hAnsi="Calibri" w:eastAsia="Calibri" w:cs="Calibri"/>
          <w:color w:val="auto"/>
          <w:spacing w:val="0"/>
          <w:sz w:val="24"/>
        </w:rPr>
      </w:pPr>
      <w:r>
        <w:rPr>
          <w:rFonts w:eastAsia="Cambria" w:cs="Cambria" w:ascii="Cambria" w:hAnsi="Cambria"/>
          <w:color w:val="000000"/>
          <w:spacing w:val="0"/>
          <w:sz w:val="24"/>
          <w:shd w:fill="auto" w:val="clear"/>
        </w:rPr>
        <w:t>Integrazione: la gestione del rischio è parte integrante di tutti i 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decisionali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 In tal senso occorre garantire una sostanziale integrazione tra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 di gestione del rischio e il ciclo di gestione della performance. A 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programmate</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devono</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corrispondere</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specifici</w:t>
      </w:r>
    </w:p>
    <w:p>
      <w:pPr>
        <w:pStyle w:val="Normal"/>
        <w:bidi w:val="0"/>
        <w:spacing w:lineRule="exact" w:line="244" w:before="0" w:after="0"/>
        <w:ind w:left="0" w:right="0" w:hanging="0"/>
        <w:jc w:val="both"/>
        <w:rPr>
          <w:rFonts w:ascii="Calibri" w:hAnsi="Calibri" w:eastAsia="Calibri" w:cs="Calibri"/>
          <w:color w:val="auto"/>
          <w:spacing w:val="0"/>
          <w:sz w:val="24"/>
        </w:rPr>
      </w:pPr>
      <w:r>
        <w:rPr>
          <w:rFonts w:eastAsia="Calibri" w:cs="Calibri"/>
          <w:color w:val="auto"/>
          <w:spacing w:val="0"/>
          <w:sz w:val="24"/>
        </w:rPr>
      </w:r>
    </w:p>
    <w:p>
      <w:pPr>
        <w:pStyle w:val="Normal"/>
        <w:bidi w:val="0"/>
        <w:spacing w:lineRule="exact" w:line="247" w:before="76" w:after="0"/>
        <w:ind w:left="341" w:right="36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obiettivi nel Piano della Performance e nella misurazione e valutazione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strutture e degli individui alle varie fasi del processo di gestione del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collaborazione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9"/>
        </w:numPr>
        <w:tabs>
          <w:tab w:val="clear" w:pos="709"/>
          <w:tab w:val="left" w:pos="1191" w:leader="none"/>
          <w:tab w:val="left" w:pos="1192" w:leader="none"/>
        </w:tabs>
        <w:bidi w:val="0"/>
        <w:spacing w:lineRule="exact" w:line="247" w:before="0" w:after="0"/>
        <w:ind w:left="341" w:right="362"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Miglioramento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apprendimento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continuo: la gestione del rischio 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intesa, nel suo complesso, come un processo di miglioramento continuo basato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apprendimento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dell’effettiva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efficacia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riesame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periodico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sistema 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250" w:after="0"/>
        <w:ind w:left="741" w:right="0" w:hanging="0"/>
        <w:jc w:val="left"/>
        <w:rPr>
          <w:rFonts w:ascii="Cambria" w:hAnsi="Cambria" w:eastAsia="Cambria" w:cs="Cambria"/>
          <w:color w:val="auto"/>
          <w:spacing w:val="0"/>
          <w:sz w:val="24"/>
        </w:rPr>
      </w:pPr>
      <w:r>
        <w:rPr>
          <w:rFonts w:eastAsia="Palatino Linotype" w:cs="Palatino Linotype" w:ascii="Palatino Linotype" w:hAnsi="Palatino Linotype"/>
          <w:i/>
          <w:color w:val="000000"/>
          <w:spacing w:val="0"/>
          <w:sz w:val="24"/>
          <w:shd w:fill="auto" w:val="clear"/>
        </w:rPr>
        <w:t>Principi</w:t>
      </w:r>
      <w:r>
        <w:rPr>
          <w:rFonts w:eastAsia="Palatino Linotype" w:cs="Palatino Linotype" w:ascii="Palatino Linotype" w:hAnsi="Palatino Linotype"/>
          <w:i/>
          <w:color w:val="000000"/>
          <w:spacing w:val="-5"/>
          <w:sz w:val="24"/>
          <w:shd w:fill="auto" w:val="clear"/>
        </w:rPr>
        <w:t xml:space="preserve"> </w:t>
      </w:r>
      <w:r>
        <w:rPr>
          <w:rFonts w:eastAsia="Palatino Linotype" w:cs="Palatino Linotype" w:ascii="Palatino Linotype" w:hAnsi="Palatino Linotype"/>
          <w:i/>
          <w:color w:val="000000"/>
          <w:spacing w:val="0"/>
          <w:sz w:val="24"/>
          <w:shd w:fill="auto" w:val="clear"/>
        </w:rPr>
        <w:t>finalistici</w:t>
      </w:r>
      <w:r>
        <w:rPr>
          <w:rFonts w:eastAsia="Cambria" w:cs="Cambria" w:ascii="Cambria" w:hAnsi="Cambria"/>
          <w:color w:val="000000"/>
          <w:spacing w:val="0"/>
          <w:sz w:val="24"/>
          <w:shd w:fill="auto" w:val="clear"/>
        </w:rPr>
        <w:t>:</w:t>
      </w:r>
    </w:p>
    <w:p>
      <w:pPr>
        <w:pStyle w:val="Normal"/>
        <w:bidi w:val="0"/>
        <w:spacing w:lineRule="exact" w:line="240" w:before="6"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numPr>
          <w:ilvl w:val="0"/>
          <w:numId w:val="10"/>
        </w:numPr>
        <w:tabs>
          <w:tab w:val="clear" w:pos="709"/>
          <w:tab w:val="left" w:pos="1247" w:leader="none"/>
          <w:tab w:val="left" w:pos="1248" w:leader="none"/>
        </w:tabs>
        <w:bidi w:val="0"/>
        <w:spacing w:lineRule="exact" w:line="247" w:before="0"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Effettività: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riduzione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coniugarsi con criteri di efficienza e efficacia complessiva dell’amministrazione,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evitando di generare oneri organizzativi inutili o ingiustificati e privilegiando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 specifiche che agiscano sulla semplificazione delle procedure e sullo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sviluppo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basata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sull’integrità.</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1"/>
        </w:numPr>
        <w:tabs>
          <w:tab w:val="clear" w:pos="709"/>
          <w:tab w:val="left" w:pos="1169" w:leader="none"/>
          <w:tab w:val="left" w:pos="1170" w:leader="none"/>
        </w:tabs>
        <w:bidi w:val="0"/>
        <w:spacing w:lineRule="exact" w:line="247" w:before="0"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Orizzonte del valore pubblico: la gestione del rischio deve contribuire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 generazione di valore pubblico, inteso come il miglioramento del livello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benessere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mediante la riduzione del rischio di erosione del valore pubblico a seguito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5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Infine, si precisa che la violazione da parte dei dipendenti delle misure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prevenzione previste nel PTPCT è fonte di </w:t>
      </w:r>
      <w:r>
        <w:rPr>
          <w:rFonts w:eastAsia="Cambria" w:cs="Cambria" w:ascii="Cambria" w:hAnsi="Cambria"/>
          <w:b/>
          <w:color w:val="000000"/>
          <w:spacing w:val="0"/>
          <w:sz w:val="24"/>
          <w:shd w:fill="auto" w:val="clear"/>
        </w:rPr>
        <w:t xml:space="preserve">responsabilità disciplinare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 art. 14). Tale previsione è confermata dall’art. 44 della legge 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violazione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doveri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comportamento, compresi quelli relativi all’attuazione del PTPCT, è fonte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disciplinare.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2"/>
        </w:numPr>
        <w:tabs>
          <w:tab w:val="clear" w:pos="709"/>
          <w:tab w:val="left" w:pos="1941" w:leader="none"/>
          <w:tab w:val="left" w:pos="1942" w:leader="none"/>
        </w:tabs>
        <w:bidi w:val="0"/>
        <w:spacing w:lineRule="exact" w:line="240" w:before="219"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La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nozione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2"/>
          <w:sz w:val="24"/>
          <w:shd w:fill="auto" w:val="clear"/>
        </w:rPr>
        <w:t xml:space="preserve"> </w:t>
      </w:r>
      <w:r>
        <w:rPr>
          <w:rFonts w:eastAsia="Cambria" w:cs="Cambria" w:ascii="Cambria" w:hAnsi="Cambria"/>
          <w:b/>
          <w:color w:val="000000"/>
          <w:spacing w:val="0"/>
          <w:sz w:val="24"/>
          <w:shd w:fill="auto" w:val="clear"/>
        </w:rPr>
        <w:t>corruzione</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contiene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definizione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Tuttavia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alcune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dall’impianto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 evincere un significato ampio di corruzione a cui si riferiscono 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legislatore.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 comma 36, della legge 190/2012, laddove definisce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 criteri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delega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riordino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esplicitamente</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fatto</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integrano</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livelli essenziali delle prestazioni che le pubbliche amministrazioni sono tenute 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erogare anche a fini di prevenzione e contrasto della “cattiva 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contrasto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2"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Il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collegamento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tra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l’innalzamento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quindi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contrasto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inefficiente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evidenziato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successivi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interventi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particolare nell’art. 1, co 8-bis della legge suddetta, in cui è stato fatto un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esplicito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verifica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dell'organismo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coerenza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 strategico gestionale e i Piani triennali di prevenzione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linea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internazionale,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poiché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finalizzata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quindi,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anticipatoria,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debba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privilegiata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un’accezione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ampia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ricomprendere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varie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situazioni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corso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rilevi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l’abuso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potere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lui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conferito,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ottenere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vantaggi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privati.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 termine “corruzione” è attribuito, dunque, un significato più esteso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quello strettamente connesso con le fattispecie di reato disciplinate negli artt.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318, 319 e 319-ter del Codice penale (ipotesi di corruzione per l’esercizio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funzione, corruzione per atto contrario ai doveri d’ufficio e corruzione in 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giudiziari), tale da comprendere non solo l’intera gamma dei delitti dei pubblici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ufficiali contro la pubblica amministrazione, ma anche le situazioni in cui,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prescindere dalla rilevanza penale, venga in evidenza un malfunzionamento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causa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dell’uso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privati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attribuite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ovvero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l’inquinamento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ab</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externo,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abbia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successo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rimanga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tentativo.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3"/>
        </w:numPr>
        <w:tabs>
          <w:tab w:val="clear" w:pos="709"/>
          <w:tab w:val="left" w:pos="1941" w:leader="none"/>
          <w:tab w:val="left" w:pos="1942" w:leader="none"/>
        </w:tabs>
        <w:bidi w:val="0"/>
        <w:spacing w:lineRule="exact" w:line="240" w:before="216"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Ambito</w:t>
      </w:r>
      <w:r>
        <w:rPr>
          <w:rFonts w:eastAsia="Cambria" w:cs="Cambria" w:ascii="Cambria" w:hAnsi="Cambria"/>
          <w:b/>
          <w:color w:val="000000"/>
          <w:spacing w:val="14"/>
          <w:sz w:val="24"/>
          <w:shd w:fill="auto" w:val="clear"/>
        </w:rPr>
        <w:t xml:space="preserve"> </w:t>
      </w:r>
      <w:r>
        <w:rPr>
          <w:rFonts w:eastAsia="Cambria" w:cs="Cambria" w:ascii="Cambria" w:hAnsi="Cambria"/>
          <w:b/>
          <w:color w:val="000000"/>
          <w:spacing w:val="0"/>
          <w:sz w:val="24"/>
          <w:shd w:fill="auto" w:val="clear"/>
        </w:rPr>
        <w:t>soggettivo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disposizioni in materia di prevenzione della corruzione e trasparenza 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applicano a diverse categorie di soggetti pubblici e privati, come individuati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nell’art.</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1,</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comma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2-bis,</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della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legge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190/2012</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nell’art.</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2-bis</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ragione della diversa natura giuridica di tali categorie di soggetti,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richiamate prevedono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regimi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parzialmente differenziati.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l’esatta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dell’ambito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indicazioni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w:t>
      </w:r>
    </w:p>
    <w:p>
      <w:pPr>
        <w:pStyle w:val="Normal"/>
        <w:bidi w:val="0"/>
        <w:spacing w:lineRule="exact" w:line="244"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6" w:after="0"/>
        <w:ind w:left="0" w:right="0" w:hanging="0"/>
        <w:jc w:val="left"/>
        <w:rPr>
          <w:rFonts w:ascii="Cambria" w:hAnsi="Cambria" w:eastAsia="Cambria" w:cs="Cambria"/>
          <w:color w:val="auto"/>
          <w:spacing w:val="0"/>
          <w:sz w:val="13"/>
        </w:rPr>
      </w:pPr>
      <w:r>
        <w:rPr>
          <w:rFonts w:eastAsia="Cambria" w:cs="Cambria" w:ascii="Cambria" w:hAnsi="Cambria"/>
          <w:color w:val="auto"/>
          <w:spacing w:val="0"/>
          <w:sz w:val="13"/>
        </w:rPr>
      </w:r>
    </w:p>
    <w:p>
      <w:pPr>
        <w:pStyle w:val="Normal"/>
        <w:bidi w:val="0"/>
        <w:spacing w:lineRule="exact" w:line="247" w:before="93"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deliberazione n. 1310 del 28 dicembre 2016 (“Prime linee guida recanti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indicazioni sull’attuazione degli obblighi di pubblicità, trasparenza e diffusione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modificato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97/2016”);</w:t>
      </w:r>
    </w:p>
    <w:p>
      <w:pPr>
        <w:pStyle w:val="Normal"/>
        <w:bidi w:val="0"/>
        <w:spacing w:lineRule="exact" w:line="240" w:before="6"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1134</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dello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8</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novembre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2017,</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recante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“Nuove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linee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guida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 l’attuazione della normativa in materia di prevenzione della corruzione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 da parte delle società e degli enti di diritto privato controllati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economici”.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Nelle citate deliberazioni sono stati approfonditi profili attinenti all’ambito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soggettivo,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nomina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 per la prevenzione della corruzione e la trasparenza (RPCT) e 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predisposizione dei PTPCT, in conformità alle modifiche apportate dal 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ovvero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all’adozione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integrative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“Modello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231”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privato.</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quel che concerne la trasparenza, l’ANAC ha fornito chiarimenti 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criterio della “compatibilità”, introdotto dal legislatore all’art. 2-bis, commi 2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 del d.lgs. 33/2013 ove è stabilito che i soggetti pubblici e privati, ivi indicati,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compatibile”.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Nelle deliberazioni nn. 1310 e 1134, l’ANAC ha espresso l’avviso che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compatibilità non vada esaminata per ogni singolo ente, bensì in relazione 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categorie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all’attività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ciascuna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categoria.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particolare, il criterio della compatibilità va inteso come necessità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trovare adattamenti agli obblighi di pubblicazione in ragione delle peculiarità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funzionali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tipologie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enti.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quadro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deliberazioni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  i  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tenuti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all’applicazione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innanzitutto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all’art.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comma 2,</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smi.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 le pubbliche amministrazioni sono le principali destinatarie delle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 trasparenza,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tenute a:</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adottare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triennale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nominare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pubblicare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concernenti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l’organizzazione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l’attività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assicurare, altresì, la libertà di accesso di chiunque ai dati e 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detenuti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stesse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altresì</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all’applicazione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Autorità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portuale;</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bidi w:val="0"/>
        <w:spacing w:lineRule="exact" w:line="480" w:before="0" w:after="0"/>
        <w:ind w:left="821" w:right="4106"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Autorità</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amministrative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indipendenti;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economici;</w:t>
      </w:r>
    </w:p>
    <w:p>
      <w:pPr>
        <w:pStyle w:val="Normal"/>
        <w:bidi w:val="0"/>
        <w:spacing w:lineRule="exact" w:line="240" w:before="5"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ordini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professionali;</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società in controllo pubblico, le associazioni, fondazioni ed altri enti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privato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privato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(cfr.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1134/2017).</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4"/>
        </w:numPr>
        <w:tabs>
          <w:tab w:val="clear" w:pos="709"/>
          <w:tab w:val="left" w:pos="1941" w:leader="none"/>
          <w:tab w:val="left" w:pos="1942" w:leader="none"/>
        </w:tabs>
        <w:bidi w:val="0"/>
        <w:spacing w:lineRule="exact" w:line="247" w:before="222" w:after="0"/>
        <w:ind w:left="341" w:right="360" w:firstLine="40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Il</w:t>
      </w:r>
      <w:r>
        <w:rPr>
          <w:rFonts w:eastAsia="Cambria" w:cs="Cambria" w:ascii="Cambria" w:hAnsi="Cambria"/>
          <w:b/>
          <w:color w:val="000000"/>
          <w:spacing w:val="46"/>
          <w:sz w:val="24"/>
          <w:shd w:fill="auto" w:val="clear"/>
        </w:rPr>
        <w:t xml:space="preserve"> </w:t>
      </w:r>
      <w:r>
        <w:rPr>
          <w:rFonts w:eastAsia="Cambria" w:cs="Cambria" w:ascii="Cambria" w:hAnsi="Cambria"/>
          <w:b/>
          <w:color w:val="000000"/>
          <w:spacing w:val="0"/>
          <w:sz w:val="24"/>
          <w:shd w:fill="auto" w:val="clear"/>
        </w:rPr>
        <w:t>responsabile</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per</w:t>
      </w:r>
      <w:r>
        <w:rPr>
          <w:rFonts w:eastAsia="Cambria" w:cs="Cambria" w:ascii="Cambria" w:hAnsi="Cambria"/>
          <w:b/>
          <w:color w:val="000000"/>
          <w:spacing w:val="47"/>
          <w:sz w:val="24"/>
          <w:shd w:fill="auto" w:val="clear"/>
        </w:rPr>
        <w:t xml:space="preserve"> </w:t>
      </w:r>
      <w:r>
        <w:rPr>
          <w:rFonts w:eastAsia="Cambria" w:cs="Cambria" w:ascii="Cambria" w:hAnsi="Cambria"/>
          <w:b/>
          <w:color w:val="000000"/>
          <w:spacing w:val="0"/>
          <w:sz w:val="24"/>
          <w:shd w:fill="auto" w:val="clear"/>
        </w:rPr>
        <w:t>la</w:t>
      </w:r>
      <w:r>
        <w:rPr>
          <w:rFonts w:eastAsia="Cambria" w:cs="Cambria" w:ascii="Cambria" w:hAnsi="Cambria"/>
          <w:b/>
          <w:color w:val="000000"/>
          <w:spacing w:val="48"/>
          <w:sz w:val="24"/>
          <w:shd w:fill="auto" w:val="clear"/>
        </w:rPr>
        <w:t xml:space="preserve"> </w:t>
      </w:r>
      <w:r>
        <w:rPr>
          <w:rFonts w:eastAsia="Cambria" w:cs="Cambria" w:ascii="Cambria" w:hAnsi="Cambria"/>
          <w:b/>
          <w:color w:val="000000"/>
          <w:spacing w:val="0"/>
          <w:sz w:val="24"/>
          <w:shd w:fill="auto" w:val="clear"/>
        </w:rPr>
        <w:t>prevenzione</w:t>
      </w:r>
      <w:r>
        <w:rPr>
          <w:rFonts w:eastAsia="Cambria" w:cs="Cambria" w:ascii="Cambria" w:hAnsi="Cambria"/>
          <w:b/>
          <w:color w:val="000000"/>
          <w:spacing w:val="48"/>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46"/>
          <w:sz w:val="24"/>
          <w:shd w:fill="auto" w:val="clear"/>
        </w:rPr>
        <w:t xml:space="preserve"> </w:t>
      </w:r>
      <w:r>
        <w:rPr>
          <w:rFonts w:eastAsia="Cambria" w:cs="Cambria" w:ascii="Cambria" w:hAnsi="Cambria"/>
          <w:b/>
          <w:color w:val="000000"/>
          <w:spacing w:val="0"/>
          <w:sz w:val="24"/>
          <w:shd w:fill="auto" w:val="clear"/>
        </w:rPr>
        <w:t>corruzione</w:t>
      </w:r>
      <w:r>
        <w:rPr>
          <w:rFonts w:eastAsia="Cambria" w:cs="Cambria" w:ascii="Cambria" w:hAnsi="Cambria"/>
          <w:b/>
          <w:color w:val="000000"/>
          <w:spacing w:val="48"/>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46"/>
          <w:sz w:val="24"/>
          <w:shd w:fill="auto" w:val="clear"/>
        </w:rPr>
        <w:t xml:space="preserve"> </w:t>
      </w:r>
      <w:r>
        <w:rPr>
          <w:rFonts w:eastAsia="Cambria" w:cs="Cambria" w:ascii="Cambria" w:hAnsi="Cambria"/>
          <w:b/>
          <w:color w:val="000000"/>
          <w:spacing w:val="0"/>
          <w:sz w:val="24"/>
          <w:shd w:fill="auto" w:val="clear"/>
        </w:rPr>
        <w:t>per</w:t>
      </w:r>
      <w:r>
        <w:rPr>
          <w:rFonts w:eastAsia="Cambria" w:cs="Cambria" w:ascii="Cambria" w:hAnsi="Cambria"/>
          <w:b/>
          <w:color w:val="000000"/>
          <w:spacing w:val="49"/>
          <w:sz w:val="24"/>
          <w:shd w:fill="auto" w:val="clear"/>
        </w:rPr>
        <w:t xml:space="preserve"> </w:t>
      </w:r>
      <w:r>
        <w:rPr>
          <w:rFonts w:eastAsia="Cambria" w:cs="Cambria" w:ascii="Cambria" w:hAnsi="Cambria"/>
          <w:b/>
          <w:color w:val="000000"/>
          <w:spacing w:val="0"/>
          <w:sz w:val="24"/>
          <w:shd w:fill="auto" w:val="clear"/>
        </w:rPr>
        <w:t>la</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trasparenza</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(RPCT)</w:t>
      </w:r>
    </w:p>
    <w:p>
      <w:pPr>
        <w:pStyle w:val="Normal"/>
        <w:bidi w:val="0"/>
        <w:spacing w:lineRule="exact" w:line="240" w:before="5"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7"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 individui, “di norma tra i dirigenti di ruolo in servizio”, il 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figura del responsabile anticorruzione è stata l’oggetto di significative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modifiche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15"/>
        </w:numPr>
        <w:tabs>
          <w:tab w:val="clear" w:pos="709"/>
          <w:tab w:val="left" w:pos="1261" w:leader="none"/>
          <w:tab w:val="left" w:pos="1262" w:leader="none"/>
        </w:tabs>
        <w:bidi w:val="0"/>
        <w:spacing w:lineRule="exact" w:line="244" w:before="0"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riunito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1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6"/>
        </w:numPr>
        <w:tabs>
          <w:tab w:val="clear" w:pos="709"/>
          <w:tab w:val="left" w:pos="1193" w:leader="none"/>
          <w:tab w:val="left" w:pos="1194" w:leader="none"/>
        </w:tabs>
        <w:bidi w:val="0"/>
        <w:spacing w:lineRule="exact" w:line="247" w:before="0"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 ha rafforzato il ruolo, prevedendo che ad esso siano riconosciuti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poteri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idonei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garantire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autonomia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effettività.</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legge 190/2012 (articolo 1 comma 7), stabilisce che negli enti locali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 sia individuato, di norma, nel segretario o nel dirigente apicale,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salva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diversa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motivata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determinazione.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caso di carenza di ruoli dirigenziali può essere designato un titolare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posizione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nomina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privo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qualifica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 dirigente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motivata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dimensionali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dell’ente.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riscontrare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piccoli  comuni  il  RPCT,  talvolta,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designato,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segretario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“titolare”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scavalco”.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sopperire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lacuna,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propone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soluzioni: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 il comune fa parte di una unione, la legge 190/2012, prevede che possa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 nominato un unico responsabile della prevenzione della corruzione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 trasparenza per l’intera gestione associata, che possa svolgere la funzione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nell’ente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privo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segretario;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2" w:before="0" w:after="0"/>
        <w:ind w:left="341" w:right="366"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 il comune non fa parte di una unione, “occorre comunque garantire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supporto al segretario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 funzioni svolte in qualità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quindi, nei soli comuni con meno di 5.000 abitanti, “laddove ricorrono valide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ragioni, da indicare nel provvedimento di nomina, può essere prevista la figura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Palatino Linotype" w:cs="Palatino Linotype" w:ascii="Palatino Linotype" w:hAnsi="Palatino Linotype"/>
          <w:i/>
          <w:color w:val="000000"/>
          <w:spacing w:val="0"/>
          <w:sz w:val="24"/>
          <w:shd w:fill="auto" w:val="clear"/>
        </w:rPr>
        <w:t>referente</w:t>
      </w:r>
      <w:r>
        <w:rPr>
          <w:rFonts w:eastAsia="Cambria" w:cs="Cambria" w:ascii="Cambria" w:hAnsi="Cambria"/>
          <w:color w:val="000000"/>
          <w:spacing w:val="0"/>
          <w:sz w:val="24"/>
          <w:shd w:fill="auto" w:val="clear"/>
        </w:rPr>
        <w:t>”.</w:t>
      </w:r>
    </w:p>
    <w:p>
      <w:pPr>
        <w:pStyle w:val="Normal"/>
        <w:bidi w:val="0"/>
        <w:spacing w:lineRule="exact" w:line="242" w:before="246" w:after="0"/>
        <w:ind w:left="341" w:right="367"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Il </w:t>
      </w:r>
      <w:r>
        <w:rPr>
          <w:rFonts w:eastAsia="Palatino Linotype" w:cs="Palatino Linotype" w:ascii="Palatino Linotype" w:hAnsi="Palatino Linotype"/>
          <w:i/>
          <w:color w:val="000000"/>
          <w:spacing w:val="0"/>
          <w:sz w:val="24"/>
          <w:shd w:fill="auto" w:val="clear"/>
        </w:rPr>
        <w:t xml:space="preserve">referente </w:t>
      </w:r>
      <w:r>
        <w:rPr>
          <w:rFonts w:eastAsia="Cambria" w:cs="Cambria" w:ascii="Cambria" w:hAnsi="Cambria"/>
          <w:color w:val="000000"/>
          <w:spacing w:val="0"/>
          <w:sz w:val="24"/>
          <w:shd w:fill="auto" w:val="clear"/>
        </w:rPr>
        <w:t>avrebbe il compito di “assicurare la continuità delle attività 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 la trasparenza che per la prevenzione della corruzione e garantire 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affinché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disponga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riscontri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sull’attuazione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1074</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21/11/2018,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153).</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color w:val="000000"/>
          <w:spacing w:val="0"/>
          <w:sz w:val="24"/>
          <w:shd w:fill="auto" w:val="clear"/>
        </w:rPr>
        <w:t>Il titolare del potere di nomina del responsabile della prevenzione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Sindaco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salvo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singolo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nell’esercizio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autonomia organizzativa, attribuisca detta funzione alla giunta o al consiglio”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FAQ</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3.4).</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Considerato il ruolo delicato che il RPCT svolge in ogni 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già nel PNA 2016, l’Autorità riteneva opportuno che la scelta del RPCT dovesse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ricadere su persone che avessero sempre mantenuto una condotta integerrima,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escludendo coloro che fossero stati destinatari di provvedimenti giudiziali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condanna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provvedimenti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disciplinari.</w:t>
      </w:r>
    </w:p>
    <w:p>
      <w:pPr>
        <w:pStyle w:val="Normal"/>
        <w:tabs>
          <w:tab w:val="clear" w:pos="709"/>
          <w:tab w:val="left" w:pos="2706" w:leader="none"/>
          <w:tab w:val="left" w:pos="5470" w:leader="none"/>
          <w:tab w:val="left" w:pos="6257" w:leader="none"/>
          <w:tab w:val="left" w:pos="7263" w:leader="none"/>
        </w:tabs>
        <w:bidi w:val="0"/>
        <w:spacing w:lineRule="exact" w:line="564" w:before="50" w:after="0"/>
        <w:ind w:left="821" w:right="361"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ha evidenziato l’esigenza che il responsabile abbia “adeguata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conoscenza</w:t>
        <w:tab/>
        <w:t>dell’organizzazione</w:t>
        <w:tab/>
        <w:t>e</w:t>
        <w:tab/>
        <w:t>del</w:t>
        <w:tab/>
      </w:r>
      <w:r>
        <w:rPr>
          <w:rFonts w:eastAsia="Cambria" w:cs="Cambria" w:ascii="Cambria" w:hAnsi="Cambria"/>
          <w:color w:val="000000"/>
          <w:spacing w:val="-2"/>
          <w:sz w:val="24"/>
          <w:shd w:fill="auto" w:val="clear"/>
        </w:rPr>
        <w:t>funzionamento</w:t>
      </w:r>
    </w:p>
    <w:p>
      <w:pPr>
        <w:pStyle w:val="Normal"/>
        <w:bidi w:val="0"/>
        <w:spacing w:lineRule="exact" w:line="240" w:before="0" w:after="0"/>
        <w:ind w:left="34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dell’amministrazione”,   </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 xml:space="preserve">e   </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 xml:space="preserve">che   </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 xml:space="preserve">sia:   </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 xml:space="preserve">dotato   </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 xml:space="preserve">della   </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 xml:space="preserve">necessaria   </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“autonomia</w:t>
      </w:r>
    </w:p>
    <w:p>
      <w:pPr>
        <w:pStyle w:val="Normal"/>
        <w:bidi w:val="0"/>
        <w:spacing w:lineRule="exact" w:line="247" w:before="7"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valutativa”; in una posizione del tutto “priva di profili di conflitto di interessi”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 potenziali; di norma, scelto tra i “dirigenti non assegnati ad uffici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svolgono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attiva”.</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 deve essere evitato, per quanto possibile, che il responsabile 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nominato tra i dirigenti assegnati ad uffici dei settori più esposti al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l’ufficio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patrimonio”.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 improntate alla collaborazione e all’interlocuzione con gli 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occorra “valutare con molta attenzione la possibilità che il RPCT sia il dirigente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occupa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dell’ufficio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disciplinari”.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parere dell’ANAC tale soluzione sembrerebbe addirittura preclusa 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all’esercizio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disciplinare” i dipendenti che non hanno attuato correttamente le misure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conclude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  “è  rimessa  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 di indirizzo delle amministrazioni, cui compete la nomina, in relazione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dell’autonomia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ordine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scelta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responsabile”.</w:t>
      </w:r>
    </w:p>
    <w:p>
      <w:pPr>
        <w:pStyle w:val="Normal"/>
        <w:bidi w:val="0"/>
        <w:spacing w:lineRule="exact" w:line="240" w:before="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d.lgs. 97/2016 (art. 41 comma 1 lettera f) ha stabilito che l’organo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 assuma le modifiche organizzative necessarie “per assicurare che 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attribuiti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poteri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idonei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dell’incarico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piena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autonomia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effettività”.</w:t>
      </w:r>
    </w:p>
    <w:p>
      <w:pPr>
        <w:pStyle w:val="Normal"/>
        <w:bidi w:val="0"/>
        <w:spacing w:lineRule="exact" w:line="247" w:before="251"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risulta indispensabile che tra le misure organizzative,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adottarsi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dirette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assicurare che il responsabile possa svolgere “il suo delicato compito in 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imparziale,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riparo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possibili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ritorsioni”.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invita le 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regolare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  la 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 atti organizzativi generali (ad esempio, negli enti locali il regolamento degli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 e nomina il responsabile”. Pertanto, secondo l’ANAC è “altamente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auspicabile”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mezzi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tecnici;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poteri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interlocuzione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struttura.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Quindi,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costituzione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apposito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dedicato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assumere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organizzativi che consentano al responsabile di avvalersi del personale di 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6" w:after="0"/>
        <w:ind w:left="0" w:right="0" w:hanging="0"/>
        <w:jc w:val="left"/>
        <w:rPr>
          <w:rFonts w:ascii="Cambria" w:hAnsi="Cambria" w:eastAsia="Cambria" w:cs="Cambria"/>
          <w:color w:val="auto"/>
          <w:spacing w:val="0"/>
          <w:sz w:val="13"/>
        </w:rPr>
      </w:pPr>
      <w:r>
        <w:rPr>
          <w:rFonts w:eastAsia="Cambria" w:cs="Cambria" w:ascii="Cambria" w:hAnsi="Cambria"/>
          <w:color w:val="auto"/>
          <w:spacing w:val="0"/>
          <w:sz w:val="13"/>
        </w:rPr>
      </w:r>
    </w:p>
    <w:p>
      <w:pPr>
        <w:pStyle w:val="Normal"/>
        <w:bidi w:val="0"/>
        <w:spacing w:lineRule="exact" w:line="247" w:before="93"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necessità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rafforzare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ruolo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discende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attribuite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sempre al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97/2016.</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Riguardo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1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ha facoltà di chiedere agli uffici informazioni sull’esito delle domande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civico;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occupa dei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“riesame”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domande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rigettate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5</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decreto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legislativo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garanzia dello svolgimento, autonomo e indipendente, delle funzioni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 occorre considerare anche la durata dell’incarico che deve 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fissata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tenendo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esclusività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funzione.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responsabile, in genere, sarà un dirigente che già svolge altri incarichi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durata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 in questi casi, sarà correlata alla durata del sottostante incarico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dirigenziale.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ipotesi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modifica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precedente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incarico,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quello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prosegua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fino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termine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naturale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scadenza.</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d.lgs. 97/2016 ha esteso i doveri di segnalazione all’ANAC di tutte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“eventuali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discriminatorie”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poste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collegate,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direttamente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indirettamente,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mentre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precedenza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segnalazione della sola “revoca”. L’ANAC può chiedere informazioni all’organo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indirizzo e intervenire con i poteri di cui al comma 3 dell’articolo 15 del d.lgs.</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39/2013.</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dell’articolo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 il PTPCT, la previsione di obblighi di informazione nei confronti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 anticorruzione che vigila sul funzionamento e sull’osservanza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informativi</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ricadono</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coinvolti,</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già</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fase di elaborazione del PTPCT e, poi, nelle fasi di verifica e attuazione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adottate.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sottolinea che l’articolo 8 del DPR 62/2013 impone un “dovere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collaborazione” dei dipendenti nei confronti del responsabile anticorruzione, 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violazione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sanzionabile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disciplinarmente.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b/>
          <w:b/>
          <w:color w:val="auto"/>
          <w:spacing w:val="0"/>
          <w:sz w:val="24"/>
        </w:rPr>
      </w:pPr>
      <w:r>
        <w:rPr>
          <w:rFonts w:eastAsia="Cambria" w:cs="Cambria" w:ascii="Cambria" w:hAnsi="Cambria"/>
          <w:b/>
          <w:color w:val="000000"/>
          <w:spacing w:val="0"/>
          <w:sz w:val="24"/>
          <w:u w:val="single"/>
          <w:shd w:fill="auto" w:val="clear"/>
        </w:rPr>
        <w:t>Pertanto,</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tutti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dirigenti,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funzionari,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il</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personale</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dipendente</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ed</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u w:val="single"/>
          <w:shd w:fill="auto" w:val="clear"/>
        </w:rPr>
        <w:t>collaboratori</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sono</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tenuti a</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fornire al</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RPCT</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la necessaria collaborazione.</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6" w:after="0"/>
        <w:ind w:left="0" w:right="0" w:hanging="0"/>
        <w:jc w:val="left"/>
        <w:rPr>
          <w:rFonts w:ascii="Cambria" w:hAnsi="Cambria" w:eastAsia="Cambria" w:cs="Cambria"/>
          <w:b/>
          <w:b/>
          <w:color w:val="auto"/>
          <w:spacing w:val="0"/>
          <w:sz w:val="13"/>
        </w:rPr>
      </w:pPr>
      <w:r>
        <w:rPr>
          <w:rFonts w:eastAsia="Cambria" w:cs="Cambria" w:ascii="Cambria" w:hAnsi="Cambria"/>
          <w:b/>
          <w:color w:val="auto"/>
          <w:spacing w:val="0"/>
          <w:sz w:val="13"/>
        </w:rPr>
      </w:r>
    </w:p>
    <w:p>
      <w:pPr>
        <w:pStyle w:val="Normal"/>
        <w:bidi w:val="0"/>
        <w:spacing w:lineRule="exact" w:line="247" w:before="93"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decreto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l’intento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creare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maggiore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comunicazione tra le attività del responsabile anticorruzione e quelle dell’OIV,</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 fine di sviluppare una sinergia tra gli obiettivi di performance organizzativa 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prevede: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facoltà</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richiedere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documenti per 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 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competenza;</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trasmetta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sua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annuale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recante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risultati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svolta.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modifiche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normative,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apportate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hanno</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precisato che nel caso di ripetute violazioni del PTPCT sussista 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dirigenziale e per omesso controllo, sul piano disciplinare, se il 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misure da adottare e le relative modalità” e di aver vigilato sull’osservanza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dirigenti, invece, rispondono della mancata attuazione delle misure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della corruzione, se il responsabile dimostra di avere effettuato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dovute comunicazioni agli uffici e di avere vigilato sull’osservanza del 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Immutata,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dirigenziale,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danno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erariale e all’immagine della pubblica amministrazione, in caso di commissione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accertato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sentenza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passata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giudicato,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all’interno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dell’amministrazione (articolo 1, comma 12, della legge 190/2012). Anche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ipotesi,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dimostrare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averne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vigilato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funzionamento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osservanza.</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responsabile della protezione dei dati (RPD), previsto dal 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UE 2016/679, deve essere nominato in tutte le amministrazioni pubbliche. 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 individuato in una professionalità interna o assolvere ai suoi compiti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stipulato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persona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fisica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giuridica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esterna.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contrario,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sempre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interno.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Qualora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ritiene  che,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debba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coincidere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sovrapposizione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ruoli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limitare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l’effettività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 delle attività riconducibili alle due diverse funzioni, tenuto 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 numerosi compiti e responsabilità che la normativa attribuisce sia al RPD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color w:val="000000"/>
          <w:spacing w:val="0"/>
          <w:sz w:val="24"/>
          <w:shd w:fill="auto" w:val="clear"/>
        </w:rPr>
        <w:t>Eventuali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eccezioni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piccole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renda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tenere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distinte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motivata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specifica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determinazione,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attribuire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ruolo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RPD”.</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medesimo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orientamento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espresso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Garante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protezione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(FAQ</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relativa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RPD</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ambito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pubblico):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color w:val="000000"/>
          <w:spacing w:val="0"/>
          <w:sz w:val="24"/>
          <w:shd w:fill="auto" w:val="clear"/>
        </w:rPr>
        <w:t>In linea di principio, è quindi ragionevole che negli enti pubblici di grandi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sensibilità, non vengano assegnate al RPD ulteriori responsabilità (si pensi, 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esempio, alle amministrazioni centrali, alle agenzie, agli istituti previdenziali,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regioni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ASL).</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tale quadro, ad esempio, avuto riguardo, caso per caso, alla specifica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 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singolo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titolare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l’attribuzione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della corruzione e per la trasparenza, considerata la molteplicità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adempimenti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incombono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figura,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potrebbe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rischiare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creare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cumulo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impegni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incidere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negativamente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sull’effettività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compiti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RGPD</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attribuisce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RPD”.</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7"/>
        </w:numPr>
        <w:tabs>
          <w:tab w:val="clear" w:pos="709"/>
          <w:tab w:val="left" w:pos="1941" w:leader="none"/>
          <w:tab w:val="left" w:pos="1942" w:leader="none"/>
        </w:tabs>
        <w:bidi w:val="0"/>
        <w:spacing w:lineRule="exact" w:line="240" w:before="219"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compiti</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RPCT</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responsabile per la prevenzione della corruzione e per la 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compiti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seguenti:</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elabora e propone all’organo di indirizzo politico, per l’approvazione,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triennale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verifica l'efficace attuazione e l’idoneità del piano anticorruzione (articolo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10</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comunica agli uffici le 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 e per la trasparenza adottate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relative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applicative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vigila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sull'osservanza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14</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propone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modifiche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PTCP,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intervengano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mutamenti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ovvero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seguito di significative violazioni delle prescrizioni del piano stesso (articolo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 10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definisce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selezionare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destinati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operare in settori di attività particolarmente esposti alla corruzione (articolo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8</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individua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inserire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Scuola superiore della pubblica amministrazione, la quale predispone percorsi,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settoriali,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 statali sui temi dell'etica e della legalità (articolo 1 commi 10,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d'intesa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verifica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l'effettiva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rotazione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incarichi negli uffici che svolgono attività per le quali è più elevato il rischio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malaffare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(articolo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1</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comma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10</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lettera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1"/>
          <w:sz w:val="24"/>
          <w:shd w:fill="auto" w:val="clear"/>
        </w:rPr>
        <w:t>b)</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della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legge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190/2012),</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fermo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comma</w:t>
      </w:r>
    </w:p>
    <w:p>
      <w:pPr>
        <w:pStyle w:val="Normal"/>
        <w:bidi w:val="0"/>
        <w:spacing w:lineRule="exact" w:line="247" w:before="0" w:after="0"/>
        <w:ind w:left="341" w:right="36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221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208/2015</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trovano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applicazione le disposizioni adottate ai sensi dell'articolo 1 comma 5 della 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incompatibile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rotazione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dell'incarico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dirigenziale”;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riferisce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richieda,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qualora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ritenerlo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14</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entro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15</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dicembre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trasmette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all’organo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recante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web</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dell’amministrazione;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trasmette all’OIV informazioni e documenti quando richiesti dallo stesso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 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8-bis</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segnala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inerenti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indica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hanno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attuato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correttamente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segnala all’ANAC le eventuali misure discriminatorie, dirette o indirette,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assunte nei suoi confronti “per motivi collegati, direttamente o indirettamente,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sue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7</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quando richiesto, riferisce all’ANAC in merito allo stato di attuazione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paragrafo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5.3,</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pagina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23);</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sull'adempimento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completezza,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l'aggiornamento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pubblicate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(articolo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43</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decreto</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legislativo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 all'OIV, all'ANAC e, nei casi più gravi, all'ufficio disciplinare i casi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mancato o ritardato adempimento degli obblighi di pubblicazione (articolo 43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commi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5</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decreto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legislativo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assicurare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l’effettivo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inserimento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nell’Anagrafe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unica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stazioni appaltanti (AUSA), il responsabile anticorruzione è tenuto a sollecitare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all’iscrizione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all’aggiornamento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indicarne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nome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all’interno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2016</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paragrafo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5.2</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pagina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21);</w:t>
      </w:r>
    </w:p>
    <w:p>
      <w:pPr>
        <w:pStyle w:val="Normal"/>
        <w:bidi w:val="0"/>
        <w:spacing w:lineRule="exact" w:line="240" w:before="3" w:after="0"/>
        <w:ind w:left="0" w:right="0" w:hanging="0"/>
        <w:jc w:val="left"/>
        <w:rPr>
          <w:rFonts w:ascii="Cambria" w:hAnsi="Cambria" w:eastAsia="Cambria" w:cs="Cambria"/>
          <w:color w:val="auto"/>
          <w:spacing w:val="0"/>
          <w:sz w:val="15"/>
        </w:rPr>
      </w:pPr>
      <w:r>
        <w:rPr>
          <w:rFonts w:eastAsia="Cambria" w:cs="Cambria" w:ascii="Cambria" w:hAnsi="Cambria"/>
          <w:color w:val="auto"/>
          <w:spacing w:val="0"/>
          <w:sz w:val="15"/>
        </w:rPr>
      </w:r>
    </w:p>
    <w:p>
      <w:pPr>
        <w:pStyle w:val="Normal"/>
        <w:bidi w:val="0"/>
        <w:spacing w:lineRule="exact" w:line="247" w:before="94"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designato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all’iscrizione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all’aggiornamento dei dati nell’Anagrafe unica delle stazioni appaltanti (AUSA)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2016</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paragrafo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5.2</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pagina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designato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finanziarie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sospette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DM</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25</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settembre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2015</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2016</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paragrafo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5.2</w:t>
      </w:r>
    </w:p>
    <w:p>
      <w:pPr>
        <w:pStyle w:val="Normal"/>
        <w:bidi w:val="0"/>
        <w:spacing w:lineRule="exact" w:line="280" w:before="0" w:after="0"/>
        <w:ind w:left="34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pagina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17).</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legislatore ha assegnato al RPCT il compito di svolgere all’interno di 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sull’adempimento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 degli obblighi di pubblicazione previsti dalla normativa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completezza,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l’aggiornamento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all’organo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all’Organismo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(OIV),</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nazionale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 e, nei casi più gravi, all’ufficio di disciplina i casi di mancato 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ritardato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adempimento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43,</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tabs>
          <w:tab w:val="clear" w:pos="709"/>
          <w:tab w:val="left" w:pos="1241" w:leader="none"/>
        </w:tabs>
        <w:bidi w:val="0"/>
        <w:spacing w:lineRule="exact" w:line="247" w:before="0" w:after="0"/>
        <w:ind w:left="341" w:right="367"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È</w:t>
        <w:tab/>
      </w:r>
      <w:r>
        <w:rPr>
          <w:rFonts w:eastAsia="Cambria" w:cs="Cambria" w:ascii="Cambria" w:hAnsi="Cambria"/>
          <w:color w:val="000000"/>
          <w:spacing w:val="0"/>
          <w:sz w:val="24"/>
          <w:shd w:fill="auto" w:val="clear"/>
        </w:rPr>
        <w:t>evidente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l’importanza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collaborazione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favorire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corretta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1074/2018,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16).</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modalità di interlocuzione e di raccordo sono state definite dall’Autorità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29</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marzo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2017.</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(insieme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legale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rappresentante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interessata,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organismo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analoghe)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comunica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l’avvio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contestazione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presunte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violazioni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adempimenti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interessata.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comunicazione</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preceduta</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2"/>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richiesta</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di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369"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informazioni e di esibizione di documenti, indirizzata al medesimo RPCT, utile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valutare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l’avvio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procedimento.</w:t>
      </w:r>
    </w:p>
    <w:p>
      <w:pPr>
        <w:pStyle w:val="Normal"/>
        <w:bidi w:val="0"/>
        <w:spacing w:lineRule="exact" w:line="240" w:before="6"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5"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 xml:space="preserve">È         </w:t>
      </w:r>
      <w:r>
        <w:rPr>
          <w:rFonts w:eastAsia="Cambria" w:cs="Cambria" w:ascii="Cambria" w:hAnsi="Cambria"/>
          <w:color w:val="000000"/>
          <w:spacing w:val="0"/>
          <w:sz w:val="24"/>
          <w:shd w:fill="auto" w:val="clear"/>
        </w:rPr>
        <w:t>opportuno che il RPCT riscontri la richiesta di ANAC nei tempi previsti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richiamato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notizie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8"/>
        </w:numPr>
        <w:tabs>
          <w:tab w:val="clear" w:pos="709"/>
          <w:tab w:val="left" w:pos="1941" w:leader="none"/>
          <w:tab w:val="left" w:pos="1942" w:leader="none"/>
        </w:tabs>
        <w:bidi w:val="0"/>
        <w:spacing w:lineRule="exact" w:line="240" w:before="222"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Gli altri attori del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sistema</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27"/>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assegna</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un importante ruolo di coordinamento del processo di gestione del rischio, 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predisposizione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monitoraggio.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Questo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ruolo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coordinamento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nessun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interpretato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dagli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attori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organizzativi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51"/>
          <w:sz w:val="24"/>
          <w:shd w:fill="auto" w:val="clear"/>
        </w:rPr>
        <w:t xml:space="preserve"> </w:t>
      </w:r>
      <w:r>
        <w:rPr>
          <w:rFonts w:eastAsia="Cambria" w:cs="Cambria" w:ascii="Cambria" w:hAnsi="Cambria"/>
          <w:color w:val="000000"/>
          <w:spacing w:val="0"/>
          <w:sz w:val="24"/>
          <w:shd w:fill="auto" w:val="clear"/>
        </w:rPr>
        <w:t>pretesto</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deresponsabilizzarsi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merito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 contrario, l’efficacia del sistema di prevenzione dei rischi corruttivi 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strettamente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connessa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contributo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all’interno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dell’organizzazione.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Di seguito, si espongono i compiti dei principali ulteriori soggetti coinvolti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 sistema di gestione del rischio corruttivo, concentrandosi esclusivamente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aspetti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essenziali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garantire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piena effettività dello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L’organo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deve: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9"/>
        </w:numPr>
        <w:tabs>
          <w:tab w:val="clear" w:pos="709"/>
          <w:tab w:val="left" w:pos="1091" w:leader="none"/>
          <w:tab w:val="left" w:pos="1092" w:leader="none"/>
        </w:tabs>
        <w:bidi w:val="0"/>
        <w:spacing w:lineRule="exact" w:line="247" w:before="0"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valorizzare,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formulazione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 lo sviluppo e la realizzazione di un efficace processo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p>
    <w:p>
      <w:pPr>
        <w:pStyle w:val="Normal"/>
        <w:numPr>
          <w:ilvl w:val="0"/>
          <w:numId w:val="19"/>
        </w:numPr>
        <w:tabs>
          <w:tab w:val="clear" w:pos="709"/>
          <w:tab w:val="left" w:pos="1075" w:leader="none"/>
          <w:tab w:val="left" w:pos="1076" w:leader="none"/>
        </w:tabs>
        <w:bidi w:val="0"/>
        <w:spacing w:lineRule="exact" w:line="247" w:before="243" w:after="0"/>
        <w:ind w:left="341" w:right="36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tenere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nomina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autorevolezza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assegnate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operarsi affinché</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stesse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sviluppate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tempo;</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0"/>
        </w:numPr>
        <w:tabs>
          <w:tab w:val="clear" w:pos="709"/>
          <w:tab w:val="left" w:pos="1040" w:leader="none"/>
        </w:tabs>
        <w:bidi w:val="0"/>
        <w:spacing w:lineRule="exact" w:line="247" w:before="0"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assicurare al RPCT un supporto concreto, garantendo la disponibilità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umane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digitali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favorire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corretto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sue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funzioni;</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1"/>
        </w:numPr>
        <w:tabs>
          <w:tab w:val="clear" w:pos="709"/>
          <w:tab w:val="left" w:pos="1145" w:leader="none"/>
          <w:tab w:val="left" w:pos="1146" w:leader="none"/>
        </w:tabs>
        <w:bidi w:val="0"/>
        <w:spacing w:lineRule="exact" w:line="247" w:before="0"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promuovere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incentivando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percorsi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sensibilizzazione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all’etica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coinvolgano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l’intero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personale.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dirigenti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unità</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devono:</w:t>
      </w:r>
    </w:p>
    <w:p>
      <w:pPr>
        <w:pStyle w:val="Normal"/>
        <w:bidi w:val="0"/>
        <w:spacing w:lineRule="exact" w:line="24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8" w:after="0"/>
        <w:ind w:left="0" w:right="0" w:hanging="0"/>
        <w:jc w:val="left"/>
        <w:rPr>
          <w:rFonts w:ascii="Cambria" w:hAnsi="Cambria" w:eastAsia="Cambria" w:cs="Cambria"/>
          <w:color w:val="auto"/>
          <w:spacing w:val="0"/>
          <w:sz w:val="13"/>
        </w:rPr>
      </w:pPr>
      <w:r>
        <w:rPr>
          <w:rFonts w:eastAsia="Cambria" w:cs="Cambria" w:ascii="Cambria" w:hAnsi="Cambria"/>
          <w:color w:val="auto"/>
          <w:spacing w:val="0"/>
          <w:sz w:val="13"/>
        </w:rPr>
      </w:r>
    </w:p>
    <w:p>
      <w:pPr>
        <w:pStyle w:val="Normal"/>
        <w:numPr>
          <w:ilvl w:val="0"/>
          <w:numId w:val="22"/>
        </w:numPr>
        <w:tabs>
          <w:tab w:val="clear" w:pos="709"/>
          <w:tab w:val="left" w:pos="1026" w:leader="none"/>
        </w:tabs>
        <w:bidi w:val="0"/>
        <w:spacing w:lineRule="exact" w:line="247" w:before="93"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valorizzare la realizzazione di un efficace processo di gestione del rischio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formulazione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3"/>
        </w:numPr>
        <w:tabs>
          <w:tab w:val="clear" w:pos="709"/>
          <w:tab w:val="left" w:pos="1022" w:leader="none"/>
        </w:tabs>
        <w:bidi w:val="0"/>
        <w:spacing w:lineRule="exact" w:line="247" w:before="1" w:after="0"/>
        <w:ind w:left="341" w:right="363"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partecipare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attivamente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coordinandosi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opportunamente con il RPCT, e fornendo i dati e le informazioni necessarie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realizzare l’analisi del contesto, la valutazione, il trattamento del rischio e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misure;</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4"/>
        </w:numPr>
        <w:tabs>
          <w:tab w:val="clear" w:pos="709"/>
          <w:tab w:val="left" w:pos="1051" w:leader="none"/>
          <w:tab w:val="left" w:pos="1052" w:leader="none"/>
        </w:tabs>
        <w:bidi w:val="0"/>
        <w:spacing w:lineRule="exact" w:line="247" w:before="0" w:after="0"/>
        <w:ind w:left="341" w:right="36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curare lo sviluppo delle proprie competenze in materia di gestione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 di corruzione e promuovere la formazione in materia dei 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assegnati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basata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sull’integrità;</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5"/>
        </w:numPr>
        <w:tabs>
          <w:tab w:val="clear" w:pos="709"/>
          <w:tab w:val="left" w:pos="1119" w:leader="none"/>
          <w:tab w:val="left" w:pos="1120" w:leader="none"/>
        </w:tabs>
        <w:bidi w:val="0"/>
        <w:spacing w:lineRule="exact" w:line="247" w:before="0" w:after="0"/>
        <w:ind w:left="341" w:right="36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assumersi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competenza programmate nel PTPCT e operare in maniera tale da creare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condizioni che consentano l’efficace attuazione delle stesse da parte del loro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 (ad esempio, contribuendo con proposte di misure specifiche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tengano conto dei principi guida indicati nel PNA 2019 e, in particolare,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 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selettività,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prevalenza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w:t>
      </w:r>
    </w:p>
    <w:p>
      <w:pPr>
        <w:pStyle w:val="Normal"/>
        <w:bidi w:val="0"/>
        <w:spacing w:lineRule="exact" w:line="240" w:before="6"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6"/>
        </w:numPr>
        <w:tabs>
          <w:tab w:val="clear" w:pos="709"/>
          <w:tab w:val="left" w:pos="1135" w:leader="none"/>
          <w:tab w:val="left" w:pos="1136" w:leader="none"/>
        </w:tabs>
        <w:bidi w:val="0"/>
        <w:spacing w:lineRule="exact" w:line="247" w:before="0" w:after="0"/>
        <w:ind w:left="341" w:right="36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tener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contributo apportato dai dipendenti all’attuazione del processo di gestione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collaborazione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Organismi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Indipendenti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(OIV)</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strutture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assimilabili,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devono:</w:t>
      </w:r>
    </w:p>
    <w:p>
      <w:pPr>
        <w:pStyle w:val="Normal"/>
        <w:bidi w:val="0"/>
        <w:spacing w:lineRule="exact" w:line="240" w:before="7"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27"/>
        </w:numPr>
        <w:tabs>
          <w:tab w:val="clear" w:pos="709"/>
          <w:tab w:val="left" w:pos="1083" w:leader="none"/>
          <w:tab w:val="left" w:pos="1084" w:leader="none"/>
        </w:tabs>
        <w:bidi w:val="0"/>
        <w:spacing w:lineRule="exact" w:line="247" w:before="0"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offrire,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nell’ambito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metodologico al RPCT e agli altri attori, con riferimento alla corretta 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8"/>
        </w:numPr>
        <w:tabs>
          <w:tab w:val="clear" w:pos="709"/>
          <w:tab w:val="left" w:pos="1111" w:leader="none"/>
          <w:tab w:val="left" w:pos="1112" w:leader="none"/>
        </w:tabs>
        <w:bidi w:val="0"/>
        <w:spacing w:lineRule="exact" w:line="247" w:before="0"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fornire,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disponibili,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contesto (inclusa la rilevazione dei processi), alla valutazione e al 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rischi;</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29"/>
        </w:numPr>
        <w:tabs>
          <w:tab w:val="clear" w:pos="709"/>
          <w:tab w:val="left" w:pos="1135" w:leader="none"/>
          <w:tab w:val="left" w:pos="1136" w:leader="none"/>
        </w:tabs>
        <w:bidi w:val="0"/>
        <w:spacing w:lineRule="exact" w:line="247" w:before="0"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favorire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l’integrazione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metodologica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ciclo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ciclo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avvalersi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strutture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vigilanza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audit</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laddove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presenti,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p>
    <w:p>
      <w:pPr>
        <w:pStyle w:val="Normal"/>
        <w:bidi w:val="0"/>
        <w:spacing w:lineRule="exact" w:line="240" w:before="7"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30"/>
        </w:numPr>
        <w:tabs>
          <w:tab w:val="clear" w:pos="709"/>
          <w:tab w:val="left" w:pos="1040" w:leader="none"/>
        </w:tabs>
        <w:bidi w:val="0"/>
        <w:spacing w:lineRule="exact" w:line="247" w:before="0" w:after="0"/>
        <w:ind w:left="341" w:right="36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attuare il sistema di monitoraggio del PTPCT, richiedendo all’organo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4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queste</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strutture</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realizzare</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45"/>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di</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76" w:after="0"/>
        <w:ind w:left="341" w:right="364"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verifica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(audit)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l’idoneità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9"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31"/>
        </w:numPr>
        <w:tabs>
          <w:tab w:val="clear" w:pos="709"/>
          <w:tab w:val="left" w:pos="1025" w:leader="none"/>
          <w:tab w:val="left" w:pos="1026" w:leader="none"/>
        </w:tabs>
        <w:bidi w:val="0"/>
        <w:spacing w:lineRule="exact" w:line="244" w:before="0" w:after="0"/>
        <w:ind w:left="341" w:right="371"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svolgere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l’esame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periodico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funzionalità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dipendenti partecipano attivamente al processo di gestione del rischio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 particolare, alla attuazione delle misure di prevenzione programmate 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dispongono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legali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interni, uffici di statistica, uffici di controllo interno, ecc.) hanno l’obbligo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fornirli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tempestivamente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corretta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tabs>
          <w:tab w:val="clear" w:pos="709"/>
          <w:tab w:val="left" w:pos="1129" w:leader="none"/>
        </w:tabs>
        <w:bidi w:val="0"/>
        <w:spacing w:lineRule="exact" w:line="247" w:before="0" w:after="0"/>
        <w:ind w:left="341" w:right="363"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È</w:t>
        <w:tab/>
      </w:r>
      <w:r>
        <w:rPr>
          <w:rFonts w:eastAsia="Cambria" w:cs="Cambria" w:ascii="Cambria" w:hAnsi="Cambria"/>
          <w:color w:val="000000"/>
          <w:spacing w:val="0"/>
          <w:sz w:val="24"/>
          <w:shd w:fill="auto" w:val="clear"/>
        </w:rPr>
        <w:t>buona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prassi,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soprattutto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complesse, creare una rete di referenti per la gestione del rischio corruttivo,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possano</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fungere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interlocutori</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stabili</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30"/>
          <w:sz w:val="24"/>
          <w:shd w:fill="auto" w:val="clear"/>
        </w:rPr>
        <w:t xml:space="preserve"> </w:t>
      </w:r>
      <w:r>
        <w:rPr>
          <w:rFonts w:eastAsia="Cambria" w:cs="Cambria" w:ascii="Cambria" w:hAnsi="Cambria"/>
          <w:color w:val="000000"/>
          <w:spacing w:val="0"/>
          <w:sz w:val="24"/>
          <w:shd w:fill="auto" w:val="clear"/>
        </w:rPr>
        <w:t>varie</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unità</w:t>
      </w:r>
      <w:r>
        <w:rPr>
          <w:rFonts w:eastAsia="Cambria" w:cs="Cambria" w:ascii="Cambria" w:hAnsi="Cambria"/>
          <w:color w:val="000000"/>
          <w:spacing w:val="32"/>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5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eventuali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articolazioni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periferiche,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supportandolo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operativamente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fasi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processo.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figura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referente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deresponsabilizzare il dirigente preposto all’unità organizzativa in merito 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ruolo e alle sue responsabilità nell’ambito del "Sistema di gestione del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32"/>
        </w:numPr>
        <w:tabs>
          <w:tab w:val="clear" w:pos="709"/>
          <w:tab w:val="left" w:pos="1941" w:leader="none"/>
          <w:tab w:val="left" w:pos="1942" w:leader="none"/>
        </w:tabs>
        <w:bidi w:val="0"/>
        <w:spacing w:lineRule="exact" w:line="240" w:before="220"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L'approvazione</w:t>
      </w:r>
      <w:r>
        <w:rPr>
          <w:rFonts w:eastAsia="Cambria" w:cs="Cambria" w:ascii="Cambria" w:hAnsi="Cambria"/>
          <w:b/>
          <w:color w:val="000000"/>
          <w:spacing w:val="15"/>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5"/>
          <w:sz w:val="24"/>
          <w:shd w:fill="auto" w:val="clear"/>
        </w:rPr>
        <w:t xml:space="preserve"> </w:t>
      </w:r>
      <w:r>
        <w:rPr>
          <w:rFonts w:eastAsia="Cambria" w:cs="Cambria" w:ascii="Cambria" w:hAnsi="Cambria"/>
          <w:b/>
          <w:color w:val="000000"/>
          <w:spacing w:val="0"/>
          <w:sz w:val="24"/>
          <w:shd w:fill="auto" w:val="clear"/>
        </w:rPr>
        <w:t>PTPCT</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l’approvazione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triennale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(PTPCTT).</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RPCT elabora e propone all’organo di indirizzo politico lo schema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 </w:t>
      </w:r>
      <w:r>
        <w:rPr>
          <w:rFonts w:eastAsia="Cambria" w:cs="Cambria" w:ascii="Cambria" w:hAnsi="Cambria"/>
          <w:color w:val="000000"/>
          <w:spacing w:val="0"/>
          <w:sz w:val="24"/>
          <w:shd w:fill="auto" w:val="clear"/>
        </w:rPr>
        <w:t>L'attività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elaborazione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affidata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esterni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all'amministrazione.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gli enti locali, “il piano è approvato dalla giunta” (art. 41 comma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g)</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97/2016).</w:t>
      </w:r>
    </w:p>
    <w:p>
      <w:pPr>
        <w:pStyle w:val="Normal"/>
        <w:bidi w:val="0"/>
        <w:spacing w:lineRule="exact" w:line="240" w:before="1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L’approvazione ogni anno di un nuovo piano triennale anticorruzione 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obbligatoria (comunicato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Presidente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marzo 2018).</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popolazione inferiore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5.000</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abitanti,</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ragione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difficoltà</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dovute</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ridotta dimensione, e solo nei casi in cui nell’anno successivo all’adozione del 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intercorsi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modifiche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all’adozione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semplificate”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1074</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21/11/2018,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153).</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giunta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“adottare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provvedimento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dell’assenza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ipotesi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significative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dell’ultimo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anno,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conferma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già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adottato”.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 sostiene che sia necessario assicurare “la più larga condivisione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determinazione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ottobre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2015).</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coinvolgimento degli stakeholders e degli organi politici è stato approvato 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 procedura seguente: è stato effettuato un avviso pubblico sul sito Internet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constata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nessuno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risposto.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devono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rimanere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pubblicati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unitamente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quelli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precedenti.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6" w:after="0"/>
        <w:ind w:left="0" w:right="0" w:hanging="0"/>
        <w:jc w:val="left"/>
        <w:rPr>
          <w:rFonts w:ascii="Cambria" w:hAnsi="Cambria" w:eastAsia="Cambria" w:cs="Cambria"/>
          <w:color w:val="auto"/>
          <w:spacing w:val="0"/>
          <w:sz w:val="33"/>
        </w:rPr>
      </w:pPr>
      <w:r>
        <w:rPr>
          <w:rFonts w:eastAsia="Cambria" w:cs="Cambria" w:ascii="Cambria" w:hAnsi="Cambria"/>
          <w:color w:val="auto"/>
          <w:spacing w:val="0"/>
          <w:sz w:val="33"/>
        </w:rPr>
      </w:r>
    </w:p>
    <w:p>
      <w:pPr>
        <w:pStyle w:val="Normal"/>
        <w:numPr>
          <w:ilvl w:val="0"/>
          <w:numId w:val="33"/>
        </w:numPr>
        <w:tabs>
          <w:tab w:val="clear" w:pos="709"/>
          <w:tab w:val="left" w:pos="1941" w:leader="none"/>
          <w:tab w:val="left" w:pos="1942" w:leader="none"/>
        </w:tabs>
        <w:bidi w:val="0"/>
        <w:spacing w:lineRule="exact" w:line="240" w:before="0" w:after="0"/>
        <w:ind w:left="1942" w:right="0" w:hanging="12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Obiettivi</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strategici</w:t>
      </w:r>
    </w:p>
    <w:p>
      <w:pPr>
        <w:pStyle w:val="Normal"/>
        <w:bidi w:val="0"/>
        <w:spacing w:lineRule="exact" w:line="240" w:before="4"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341" w:right="36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comma 8 dell’art. 1 della legge 190/2012 (rinnovato dal d.lgs. 97/2016)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 che l'organo di indirizzo definisca gli “obiettivi strategici in materia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costituiscono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gestionale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d.lgs. 97/2016 ha attribuito al PTPCT “un valore programmatico ancora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incisivo”.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infatti,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necessariamente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elencare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strategici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contrasto alla corruzione fissati dall’organo di indirizzo. Conseguentemente,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l’elaborazione del piano non può prescindere dal diretto coinvolgimento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vertice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concerne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determinazione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finalità da perseguire. Decisione che è “elemento essenziale e indefettibile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strategico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gestionale”.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7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 con la deliberazione n. 831/2016, raccomanda proprio agli 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prestare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attenzione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detti</w:t>
      </w:r>
    </w:p>
    <w:p>
      <w:pPr>
        <w:pStyle w:val="Normal"/>
        <w:bidi w:val="0"/>
        <w:spacing w:lineRule="exact" w:line="244"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151"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obiettivi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logica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effettiva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consapevole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costruzione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Tra gli obiettivi strategici, degno di menzione è certamente “la promozione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maggiori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tradursi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organizzativi e individuali”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 3 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cardine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dell’intero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impianto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delineato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rinnovato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intesa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accessibilità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totale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detenuti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cittadini,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promuovere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favorire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forme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diffuse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perseguimento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istituzionali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sull'utilizzo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pubbliche.”.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gli obiettivi del PTPCT devono essere necessariamente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coordinati con quelli fissati da altri documenti di programmazione dei comuni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(DUP).</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riguardo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operativi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strumento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“vengano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inseriti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quelli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migliorare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coerenza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programmatica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l’efficacia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operativa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strumenti”.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  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inserire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quantomeno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della corruzione e sulla promozione della trasparenza ed i 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performance”.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1" w:after="0"/>
        <w:ind w:left="341" w:right="36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sostanziale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amministrativa sia la misura principale per contrastare i fenomeni 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564" w:before="51" w:after="0"/>
        <w:ind w:left="821" w:right="368" w:hanging="80"/>
        <w:jc w:val="both"/>
        <w:rPr>
          <w:rFonts w:ascii="Cambria" w:hAnsi="Cambria" w:eastAsia="Cambria" w:cs="Cambria"/>
          <w:b/>
          <w:b/>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realizzare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0"/>
          <w:sz w:val="24"/>
          <w:shd w:fill="auto" w:val="clear"/>
        </w:rPr>
        <w:t xml:space="preserve"> </w:t>
      </w:r>
      <w:r>
        <w:rPr>
          <w:rFonts w:eastAsia="Cambria" w:cs="Cambria" w:ascii="Cambria" w:hAnsi="Cambria"/>
          <w:b/>
          <w:color w:val="000000"/>
          <w:spacing w:val="0"/>
          <w:sz w:val="24"/>
          <w:u w:val="single"/>
          <w:shd w:fill="auto" w:val="clear"/>
        </w:rPr>
        <w:t>obiettivi</w:t>
      </w:r>
      <w:r>
        <w:rPr>
          <w:rFonts w:eastAsia="Cambria" w:cs="Cambria" w:ascii="Cambria" w:hAnsi="Cambria"/>
          <w:b/>
          <w:color w:val="000000"/>
          <w:spacing w:val="6"/>
          <w:sz w:val="24"/>
          <w:u w:val="single"/>
          <w:shd w:fill="auto" w:val="clear"/>
        </w:rPr>
        <w:t xml:space="preserve"> </w:t>
      </w:r>
      <w:r>
        <w:rPr>
          <w:rFonts w:eastAsia="Cambria" w:cs="Cambria" w:ascii="Cambria" w:hAnsi="Cambria"/>
          <w:b/>
          <w:color w:val="000000"/>
          <w:spacing w:val="0"/>
          <w:sz w:val="24"/>
          <w:u w:val="single"/>
          <w:shd w:fill="auto" w:val="clear"/>
        </w:rPr>
        <w:t>di</w:t>
      </w:r>
      <w:r>
        <w:rPr>
          <w:rFonts w:eastAsia="Cambria" w:cs="Cambria" w:ascii="Cambria" w:hAnsi="Cambria"/>
          <w:b/>
          <w:color w:val="000000"/>
          <w:spacing w:val="5"/>
          <w:sz w:val="24"/>
          <w:u w:val="single"/>
          <w:shd w:fill="auto" w:val="clear"/>
        </w:rPr>
        <w:t xml:space="preserve"> </w:t>
      </w:r>
      <w:r>
        <w:rPr>
          <w:rFonts w:eastAsia="Cambria" w:cs="Cambria" w:ascii="Cambria" w:hAnsi="Cambria"/>
          <w:b/>
          <w:color w:val="000000"/>
          <w:spacing w:val="0"/>
          <w:sz w:val="24"/>
          <w:u w:val="single"/>
          <w:shd w:fill="auto" w:val="clear"/>
        </w:rPr>
        <w:t>trasparenza</w:t>
      </w:r>
      <w:r>
        <w:rPr>
          <w:rFonts w:eastAsia="Cambria" w:cs="Cambria" w:ascii="Cambria" w:hAnsi="Cambria"/>
          <w:b/>
          <w:color w:val="000000"/>
          <w:spacing w:val="7"/>
          <w:sz w:val="24"/>
          <w:u w:val="single"/>
          <w:shd w:fill="auto" w:val="clear"/>
        </w:rPr>
        <w:t xml:space="preserve"> </w:t>
      </w:r>
      <w:r>
        <w:rPr>
          <w:rFonts w:eastAsia="Cambria" w:cs="Cambria" w:ascii="Cambria" w:hAnsi="Cambria"/>
          <w:b/>
          <w:color w:val="000000"/>
          <w:spacing w:val="0"/>
          <w:sz w:val="24"/>
          <w:u w:val="single"/>
          <w:shd w:fill="auto" w:val="clear"/>
        </w:rPr>
        <w:t>sostanziale</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1-</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la</w:t>
      </w:r>
      <w:r>
        <w:rPr>
          <w:rFonts w:eastAsia="Cambria" w:cs="Cambria" w:ascii="Cambria" w:hAnsi="Cambria"/>
          <w:b/>
          <w:color w:val="000000"/>
          <w:spacing w:val="45"/>
          <w:sz w:val="24"/>
          <w:shd w:fill="auto" w:val="clear"/>
        </w:rPr>
        <w:t xml:space="preserve"> </w:t>
      </w:r>
      <w:r>
        <w:rPr>
          <w:rFonts w:eastAsia="Cambria" w:cs="Cambria" w:ascii="Cambria" w:hAnsi="Cambria"/>
          <w:b/>
          <w:color w:val="000000"/>
          <w:spacing w:val="0"/>
          <w:sz w:val="24"/>
          <w:shd w:fill="auto" w:val="clear"/>
        </w:rPr>
        <w:t>trasparenza</w:t>
      </w:r>
      <w:r>
        <w:rPr>
          <w:rFonts w:eastAsia="Cambria" w:cs="Cambria" w:ascii="Cambria" w:hAnsi="Cambria"/>
          <w:b/>
          <w:color w:val="000000"/>
          <w:spacing w:val="32"/>
          <w:sz w:val="24"/>
          <w:shd w:fill="auto" w:val="clear"/>
        </w:rPr>
        <w:t xml:space="preserve"> </w:t>
      </w:r>
      <w:r>
        <w:rPr>
          <w:rFonts w:eastAsia="Cambria" w:cs="Cambria" w:ascii="Cambria" w:hAnsi="Cambria"/>
          <w:b/>
          <w:color w:val="000000"/>
          <w:spacing w:val="0"/>
          <w:sz w:val="24"/>
          <w:shd w:fill="auto" w:val="clear"/>
        </w:rPr>
        <w:t>quale</w:t>
      </w:r>
      <w:r>
        <w:rPr>
          <w:rFonts w:eastAsia="Cambria" w:cs="Cambria" w:ascii="Cambria" w:hAnsi="Cambria"/>
          <w:b/>
          <w:color w:val="000000"/>
          <w:spacing w:val="13"/>
          <w:sz w:val="24"/>
          <w:shd w:fill="auto" w:val="clear"/>
        </w:rPr>
        <w:t xml:space="preserve"> </w:t>
      </w:r>
      <w:r>
        <w:rPr>
          <w:rFonts w:eastAsia="Cambria" w:cs="Cambria" w:ascii="Cambria" w:hAnsi="Cambria"/>
          <w:b/>
          <w:color w:val="000000"/>
          <w:spacing w:val="0"/>
          <w:sz w:val="24"/>
          <w:shd w:fill="auto" w:val="clear"/>
        </w:rPr>
        <w:t>reale</w:t>
      </w:r>
      <w:r>
        <w:rPr>
          <w:rFonts w:eastAsia="Cambria" w:cs="Cambria" w:ascii="Cambria" w:hAnsi="Cambria"/>
          <w:b/>
          <w:color w:val="000000"/>
          <w:spacing w:val="45"/>
          <w:sz w:val="24"/>
          <w:shd w:fill="auto" w:val="clear"/>
        </w:rPr>
        <w:t xml:space="preserve"> </w:t>
      </w:r>
      <w:r>
        <w:rPr>
          <w:rFonts w:eastAsia="Cambria" w:cs="Cambria" w:ascii="Cambria" w:hAnsi="Cambria"/>
          <w:b/>
          <w:color w:val="000000"/>
          <w:spacing w:val="0"/>
          <w:sz w:val="24"/>
          <w:shd w:fill="auto" w:val="clear"/>
        </w:rPr>
        <w:t>ed</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effettiva</w:t>
      </w:r>
      <w:r>
        <w:rPr>
          <w:rFonts w:eastAsia="Cambria" w:cs="Cambria" w:ascii="Cambria" w:hAnsi="Cambria"/>
          <w:b/>
          <w:color w:val="000000"/>
          <w:spacing w:val="45"/>
          <w:sz w:val="24"/>
          <w:shd w:fill="auto" w:val="clear"/>
        </w:rPr>
        <w:t xml:space="preserve"> </w:t>
      </w:r>
      <w:r>
        <w:rPr>
          <w:rFonts w:eastAsia="Cambria" w:cs="Cambria" w:ascii="Cambria" w:hAnsi="Cambria"/>
          <w:b/>
          <w:color w:val="000000"/>
          <w:spacing w:val="0"/>
          <w:sz w:val="24"/>
          <w:shd w:fill="auto" w:val="clear"/>
        </w:rPr>
        <w:t>accessibilità</w:t>
      </w:r>
      <w:r>
        <w:rPr>
          <w:rFonts w:eastAsia="Cambria" w:cs="Cambria" w:ascii="Cambria" w:hAnsi="Cambria"/>
          <w:b/>
          <w:color w:val="000000"/>
          <w:spacing w:val="14"/>
          <w:sz w:val="24"/>
          <w:shd w:fill="auto" w:val="clear"/>
        </w:rPr>
        <w:t xml:space="preserve"> </w:t>
      </w:r>
      <w:r>
        <w:rPr>
          <w:rFonts w:eastAsia="Cambria" w:cs="Cambria" w:ascii="Cambria" w:hAnsi="Cambria"/>
          <w:b/>
          <w:color w:val="000000"/>
          <w:spacing w:val="0"/>
          <w:sz w:val="24"/>
          <w:shd w:fill="auto" w:val="clear"/>
        </w:rPr>
        <w:t>totale alle informazioni</w:t>
        <w:tab/>
        <w:t>concernenti l'organizzazione</w:t>
        <w:tab/>
        <w:t>e</w:t>
        <w:tab/>
        <w:t>l'attività</w:t>
      </w:r>
      <w:r>
        <w:rPr>
          <w:rFonts w:eastAsia="Cambria" w:cs="Cambria" w:ascii="Cambria" w:hAnsi="Cambria"/>
          <w:b/>
          <w:color w:val="000000"/>
          <w:spacing w:val="-48"/>
          <w:sz w:val="24"/>
          <w:shd w:fill="auto" w:val="clear"/>
        </w:rPr>
        <w:t xml:space="preserve"> </w:t>
      </w:r>
      <w:r>
        <w:rPr>
          <w:rFonts w:eastAsia="Cambria" w:cs="Cambria" w:ascii="Cambria" w:hAnsi="Cambria"/>
          <w:b/>
          <w:color w:val="000000"/>
          <w:spacing w:val="0"/>
          <w:sz w:val="24"/>
          <w:shd w:fill="auto" w:val="clear"/>
        </w:rPr>
        <w:t>dell’amministrazione;</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76" w:after="0"/>
        <w:ind w:left="341" w:right="362"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2- il libero e illimitato esercizio dell’accesso civico, come potenziato dal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1"/>
          <w:sz w:val="24"/>
          <w:shd w:fill="auto" w:val="clear"/>
        </w:rPr>
        <w:t xml:space="preserve">d.lgs. 97/2016, quale diritto riconosciuto </w:t>
      </w:r>
      <w:r>
        <w:rPr>
          <w:rFonts w:eastAsia="Cambria" w:cs="Cambria" w:ascii="Cambria" w:hAnsi="Cambria"/>
          <w:b/>
          <w:color w:val="000000"/>
          <w:spacing w:val="0"/>
          <w:sz w:val="24"/>
          <w:shd w:fill="auto" w:val="clear"/>
        </w:rPr>
        <w:t>a chiunque di richiedere documenti,</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informazioni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dati</w:t>
      </w:r>
      <w:r>
        <w:rPr>
          <w:rFonts w:eastAsia="Cambria" w:cs="Cambria" w:ascii="Cambria" w:hAnsi="Cambria"/>
          <w:color w:val="000000"/>
          <w:spacing w:val="0"/>
          <w:sz w:val="24"/>
          <w:shd w:fill="auto" w:val="clear"/>
        </w:rPr>
        <w:t>.</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341" w:right="36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hanno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precipua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indirizzare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l’azione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operatori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verso:</w:t>
      </w:r>
    </w:p>
    <w:p>
      <w:pPr>
        <w:pStyle w:val="Normal"/>
        <w:numPr>
          <w:ilvl w:val="0"/>
          <w:numId w:val="34"/>
        </w:numPr>
        <w:tabs>
          <w:tab w:val="clear" w:pos="709"/>
          <w:tab w:val="left" w:pos="1297" w:leader="none"/>
          <w:tab w:val="left" w:pos="1298" w:leader="none"/>
          <w:tab w:val="left" w:pos="2227" w:leader="none"/>
          <w:tab w:val="left" w:pos="3054" w:leader="none"/>
          <w:tab w:val="left" w:pos="3495" w:leader="none"/>
          <w:tab w:val="left" w:pos="4970" w:leader="none"/>
          <w:tab w:val="left" w:pos="6359" w:leader="none"/>
          <w:tab w:val="left" w:pos="8208" w:leader="none"/>
          <w:tab w:val="left" w:pos="8549" w:leader="none"/>
        </w:tabs>
        <w:bidi w:val="0"/>
        <w:spacing w:lineRule="exact" w:line="244" w:before="246" w:after="0"/>
        <w:ind w:left="341" w:right="364"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elevati</w:t>
        <w:tab/>
        <w:t>livelli</w:t>
        <w:tab/>
        <w:t>di</w:t>
        <w:tab/>
        <w:t>trasparenza</w:t>
        <w:tab/>
        <w:t>dell’azione</w:t>
        <w:tab/>
        <w:t>amministrativa</w:t>
        <w:tab/>
        <w:t>e</w:t>
        <w:tab/>
      </w:r>
      <w:r>
        <w:rPr>
          <w:rFonts w:eastAsia="Cambria" w:cs="Cambria" w:ascii="Cambria" w:hAnsi="Cambria"/>
          <w:color w:val="000000"/>
          <w:spacing w:val="-2"/>
          <w:sz w:val="24"/>
          <w:shd w:fill="auto" w:val="clear"/>
        </w:rPr>
        <w:t>dei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comportamenti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 dipendenti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 funzionari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 onorari;</w:t>
      </w:r>
    </w:p>
    <w:p>
      <w:pPr>
        <w:pStyle w:val="Normal"/>
        <w:bidi w:val="0"/>
        <w:spacing w:lineRule="exact" w:line="240" w:before="1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35"/>
        </w:numPr>
        <w:tabs>
          <w:tab w:val="clear" w:pos="709"/>
          <w:tab w:val="left" w:pos="1165" w:leader="none"/>
          <w:tab w:val="left" w:pos="1166" w:leader="none"/>
        </w:tabs>
        <w:bidi w:val="0"/>
        <w:spacing w:lineRule="exact" w:line="247" w:before="0" w:after="0"/>
        <w:ind w:left="341" w:right="366"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lo</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sviluppo</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legalità</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dell’integrità</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bene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pubblico.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9" w:after="0"/>
        <w:ind w:left="0" w:right="0" w:hanging="0"/>
        <w:jc w:val="left"/>
        <w:rPr>
          <w:rFonts w:ascii="Cambria" w:hAnsi="Cambria" w:eastAsia="Cambria" w:cs="Cambria"/>
          <w:color w:val="auto"/>
          <w:spacing w:val="0"/>
          <w:sz w:val="38"/>
        </w:rPr>
      </w:pPr>
      <w:r>
        <w:rPr>
          <w:rFonts w:eastAsia="Cambria" w:cs="Cambria" w:ascii="Cambria" w:hAnsi="Cambria"/>
          <w:color w:val="auto"/>
          <w:spacing w:val="0"/>
          <w:sz w:val="38"/>
        </w:rPr>
      </w:r>
    </w:p>
    <w:p>
      <w:pPr>
        <w:pStyle w:val="Normal"/>
        <w:numPr>
          <w:ilvl w:val="0"/>
          <w:numId w:val="36"/>
        </w:numPr>
        <w:tabs>
          <w:tab w:val="clear" w:pos="709"/>
          <w:tab w:val="left" w:pos="1941" w:leader="none"/>
          <w:tab w:val="left" w:pos="1942" w:leader="none"/>
        </w:tabs>
        <w:bidi w:val="0"/>
        <w:spacing w:lineRule="exact" w:line="240" w:before="0" w:after="0"/>
        <w:ind w:left="1942" w:right="0" w:hanging="1201"/>
        <w:jc w:val="left"/>
        <w:rPr>
          <w:rFonts w:ascii="Cambria" w:hAnsi="Cambria" w:eastAsia="Cambria" w:cs="Cambria"/>
          <w:b/>
          <w:b/>
          <w:color w:val="auto"/>
          <w:spacing w:val="0"/>
          <w:sz w:val="23"/>
        </w:rPr>
      </w:pPr>
      <w:r>
        <w:rPr>
          <w:rFonts w:eastAsia="Cambria" w:cs="Cambria" w:ascii="Cambria" w:hAnsi="Cambria"/>
          <w:b/>
          <w:color w:val="000000"/>
          <w:spacing w:val="0"/>
          <w:sz w:val="23"/>
          <w:shd w:fill="auto" w:val="clear"/>
        </w:rPr>
        <w:t>PTPCT</w:t>
      </w:r>
      <w:r>
        <w:rPr>
          <w:rFonts w:eastAsia="Cambria" w:cs="Cambria" w:ascii="Cambria" w:hAnsi="Cambria"/>
          <w:b/>
          <w:color w:val="000000"/>
          <w:spacing w:val="6"/>
          <w:sz w:val="23"/>
          <w:shd w:fill="auto" w:val="clear"/>
        </w:rPr>
        <w:t xml:space="preserve"> </w:t>
      </w:r>
      <w:r>
        <w:rPr>
          <w:rFonts w:eastAsia="Cambria" w:cs="Cambria" w:ascii="Cambria" w:hAnsi="Cambria"/>
          <w:b/>
          <w:color w:val="000000"/>
          <w:spacing w:val="0"/>
          <w:sz w:val="23"/>
          <w:shd w:fill="auto" w:val="clear"/>
        </w:rPr>
        <w:t>e</w:t>
      </w:r>
      <w:r>
        <w:rPr>
          <w:rFonts w:eastAsia="Cambria" w:cs="Cambria" w:ascii="Cambria" w:hAnsi="Cambria"/>
          <w:b/>
          <w:color w:val="000000"/>
          <w:spacing w:val="6"/>
          <w:sz w:val="23"/>
          <w:shd w:fill="auto" w:val="clear"/>
        </w:rPr>
        <w:t xml:space="preserve"> </w:t>
      </w:r>
      <w:r>
        <w:rPr>
          <w:rFonts w:eastAsia="Cambria" w:cs="Cambria" w:ascii="Cambria" w:hAnsi="Cambria"/>
          <w:b/>
          <w:color w:val="000000"/>
          <w:spacing w:val="0"/>
          <w:sz w:val="23"/>
          <w:shd w:fill="auto" w:val="clear"/>
        </w:rPr>
        <w:t>perfomance</w:t>
      </w:r>
    </w:p>
    <w:p>
      <w:pPr>
        <w:pStyle w:val="Normal"/>
        <w:bidi w:val="0"/>
        <w:spacing w:lineRule="exact" w:line="240" w:before="3"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4" w:before="0" w:after="0"/>
        <w:ind w:left="341" w:right="37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Come già precisato, l’integrazione è tra i principi metodologici che devono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guidare 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progettazione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un’efficace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 è necessario che i PTPCT siano coordinati rispetto al contenuto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presenti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nell’amministrazione.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l’esigenza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alcuni aspetti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PTPCT e 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volte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sottolineata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stessa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Autorità.</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6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1"/>
          <w:sz w:val="24"/>
          <w:shd w:fill="auto" w:val="clear"/>
        </w:rPr>
        <w:t>strategici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costituiscono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strategico-gestionale,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stabilisce un coordinamento a livello di contenuti tra i due strumenti che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tenute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assicurare.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341" w:right="366" w:firstLine="400"/>
        <w:jc w:val="both"/>
        <w:rPr>
          <w:rFonts w:ascii="Calibri" w:hAnsi="Calibri" w:eastAsia="Calibri" w:cs="Calibri"/>
          <w:color w:val="auto"/>
          <w:spacing w:val="0"/>
          <w:sz w:val="23"/>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legame 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ulteriormente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rafforzato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 disposizione contenuta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nell’art.</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44</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espressamente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attribuisce</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all’OIV</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compito</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verificare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la coerenza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 gli obiettivi previsti nel 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quelli indicati nel Piano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valutare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l’adeguatezza</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indicatori</w:t>
      </w:r>
      <w:r>
        <w:rPr>
          <w:rFonts w:eastAsia="Calibri" w:cs="Calibri"/>
          <w:color w:val="000000"/>
          <w:spacing w:val="0"/>
          <w:sz w:val="23"/>
          <w:shd w:fill="auto" w:val="clear"/>
        </w:rPr>
        <w:t>.</w:t>
      </w:r>
    </w:p>
    <w:p>
      <w:pPr>
        <w:pStyle w:val="Normal"/>
        <w:bidi w:val="0"/>
        <w:spacing w:lineRule="exact" w:line="240" w:before="12" w:after="0"/>
        <w:ind w:left="0" w:right="0" w:hanging="0"/>
        <w:jc w:val="left"/>
        <w:rPr>
          <w:rFonts w:ascii="Calibri" w:hAnsi="Calibri" w:eastAsia="Calibri" w:cs="Calibri"/>
          <w:color w:val="auto"/>
          <w:spacing w:val="0"/>
          <w:sz w:val="20"/>
        </w:rPr>
      </w:pPr>
      <w:r>
        <w:rPr>
          <w:rFonts w:eastAsia="Calibri" w:cs="Calibri"/>
          <w:color w:val="auto"/>
          <w:spacing w:val="0"/>
          <w:sz w:val="20"/>
        </w:rPr>
      </w:r>
    </w:p>
    <w:p>
      <w:pPr>
        <w:pStyle w:val="Normal"/>
        <w:bidi w:val="0"/>
        <w:spacing w:lineRule="exact" w:line="247" w:before="0" w:after="0"/>
        <w:ind w:left="341" w:right="36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Gli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strategici,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principalmente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sostanziale,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formulati coerentemente con la programmazione strategica e operativa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qui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riportati: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341" w:right="37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documento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170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bilancio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previsionale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162</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TUEL);</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341" w:right="151"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piano</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esecutivo</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dettagliato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(artt.</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169</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108</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TUEL);</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82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piano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perfomance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triennale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10</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150/2009);</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0" w:after="0"/>
        <w:ind w:left="34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A</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169,</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43"/>
          <w:sz w:val="24"/>
          <w:shd w:fill="auto" w:val="clear"/>
        </w:rPr>
        <w:t xml:space="preserve"> </w:t>
      </w:r>
      <w:r>
        <w:rPr>
          <w:rFonts w:eastAsia="Cambria" w:cs="Cambria" w:ascii="Cambria" w:hAnsi="Cambria"/>
          <w:color w:val="000000"/>
          <w:spacing w:val="0"/>
          <w:sz w:val="24"/>
          <w:shd w:fill="auto" w:val="clear"/>
        </w:rPr>
        <w:t>3-bis,</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TUEL,</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dettagliato</w:t>
      </w:r>
      <w:r>
        <w:rPr>
          <w:rFonts w:eastAsia="Cambria" w:cs="Cambria" w:ascii="Cambria" w:hAnsi="Cambria"/>
          <w:color w:val="000000"/>
          <w:spacing w:val="45"/>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performance sono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unificati organicamente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PEG.</w:t>
      </w:r>
    </w:p>
    <w:p>
      <w:pPr>
        <w:pStyle w:val="Normal"/>
        <w:bidi w:val="0"/>
        <w:spacing w:lineRule="exact" w:line="244"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numPr>
          <w:ilvl w:val="0"/>
          <w:numId w:val="37"/>
        </w:numPr>
        <w:tabs>
          <w:tab w:val="clear" w:pos="709"/>
          <w:tab w:val="left" w:pos="822" w:leader="none"/>
        </w:tabs>
        <w:bidi w:val="0"/>
        <w:spacing w:lineRule="exact" w:line="240" w:before="90" w:after="0"/>
        <w:ind w:left="822" w:right="0" w:hanging="2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Analisi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contesto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esterno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interno.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acquisisce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identificare il rischio corruttivo, in relazione sia alle caratteristiche dell’ambiente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opera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esterno),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organizzazione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interno).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38"/>
        </w:numPr>
        <w:tabs>
          <w:tab w:val="clear" w:pos="709"/>
          <w:tab w:val="left" w:pos="1002" w:leader="none"/>
        </w:tabs>
        <w:bidi w:val="0"/>
        <w:spacing w:lineRule="exact" w:line="240" w:before="222"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Analisi</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contesto</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esterno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L’analisi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contesto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esterno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essenzialmente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obiettivi:</w:t>
      </w:r>
    </w:p>
    <w:p>
      <w:pPr>
        <w:pStyle w:val="Normal"/>
        <w:bidi w:val="0"/>
        <w:spacing w:lineRule="exact" w:line="240" w:before="4"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evidenziare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congiunturali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dell’ambiente nel quale l’amministrazione si trova ad operare possano favorire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verificarsi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ambientali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condizionare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valutazione del rischio corruttivo e il monitoraggio dell’idoneità delle misure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sostanzialmente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due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tipologie di attività: 1) l’acquisizione dei dati rilevanti; 2) l’interpretazione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 riferimento al primo aspetto, l’amministrazione utilizza dati e informazioni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sia di tipo “oggettivo” (economico, giudiziario, ecc.) che di tipo “soggettivo”, 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 percezione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 fenomeno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corruttivo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stakeholder.</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il PNA, riguardo alle fonti esterne, l’amministrazione può reperire 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molteplicità di dati relativi al contesto culturale, sociale ed economico attraverso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consultazione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studi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diversi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(ISTAT,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Università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Centri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ricerca,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Particolare importanza rivestono i dati giudiziari relativi al tasso di criminalità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generale del territorio di riferimento (ad esempio, omicidi, furti nelle abitazioni,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scippi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borseggi),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criminalità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infiltrazioni di stampo mafioso nelle istituzioni, nonché più specificamente ai reati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 la pubblica amministrazione (corruzione, concussione, peculato etc.) reperibili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(ISTAT,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Ministero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Giustizia,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Conti  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Corte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Suprema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Cassazione).</w:t>
      </w:r>
    </w:p>
    <w:p>
      <w:pPr>
        <w:pStyle w:val="Normal"/>
        <w:bidi w:val="0"/>
        <w:spacing w:lineRule="exact" w:line="240" w:before="11"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0" w:after="0"/>
        <w:ind w:left="101" w:right="12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Potrebbe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condurre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apposite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indagini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stakeholder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questionari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on-line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metodologie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idonee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focus</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group,</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interviste,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8"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Riguardo alle fonti interne, l’amministrazione può utilizzare interviste 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l’organo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indirizzo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strutture;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ricevute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tramite il canale del whistleblowing o altre modalità; i risultati dall’azione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monitoraggio del RPCT; informazioni raccolte nel corso di incontri e 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congiunte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territorio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settore.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19" w:after="0"/>
        <w:ind w:left="101" w:right="64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riguarda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Regione</w:t>
      </w:r>
      <w:r>
        <w:rPr>
          <w:rFonts w:eastAsia="Cambria" w:cs="Cambria" w:ascii="Cambria" w:hAnsi="Cambria"/>
          <w:color w:val="000000"/>
          <w:spacing w:val="1"/>
          <w:sz w:val="24"/>
          <w:shd w:fill="auto" w:val="clear"/>
        </w:rPr>
        <w:t xml:space="preserve"> Emilia Romgana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provincia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Ferrara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 ci si rifa ad alcuni dati contenuti nella Relazione al Parlamento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Polizia,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dell'ordine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sicurezza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criminalità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organizzata.</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concerne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territorio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Comandante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polizia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Locale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segnalato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criminosi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molto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gravi.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49"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riguarda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territorio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Emilia Romagna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provincia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Ferrara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Polizia,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dell'ordine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sicurezza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criminalità</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organizzata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l’anno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2019:</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4" w:firstLine="480"/>
        <w:jc w:val="both"/>
        <w:rPr>
          <w:rFonts w:ascii="Cambria" w:hAnsi="Cambria" w:eastAsia="Cambria" w:cs="Cambria"/>
          <w:b/>
          <w:b/>
          <w:color w:val="auto"/>
          <w:spacing w:val="0"/>
          <w:sz w:val="24"/>
          <w:u w:val="single"/>
        </w:rPr>
      </w:pPr>
      <w:r>
        <w:rPr>
          <w:rFonts w:eastAsia="Cambria" w:cs="Cambria" w:ascii="Cambria" w:hAnsi="Cambria"/>
          <w:b/>
          <w:color w:val="000000"/>
          <w:spacing w:val="0"/>
          <w:sz w:val="24"/>
          <w:u w:val="single"/>
          <w:shd w:fill="auto" w:val="clear"/>
        </w:rPr>
        <w:t>REGIONE EMILIA ROMAGNA</w:t>
      </w:r>
    </w:p>
    <w:p>
      <w:pPr>
        <w:pStyle w:val="Normal"/>
        <w:bidi w:val="0"/>
        <w:spacing w:lineRule="exact" w:line="247" w:before="0" w:after="0"/>
        <w:ind w:left="101" w:right="654" w:firstLine="480"/>
        <w:jc w:val="both"/>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Regione si contraddistingue per un’ottima posizione strategica, potendo disporre di vie di comunicazione che la rendono lo snodo principale di collegamento tra il nord e il resto del Paese.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Settima regione europea per numero di occupati nel settore manifatturiero - con 13 distretti industriali distribuiti in tutte le province - anche nel 2019 l’Emilia Romagna, per il quinto anno consecutivo in crescita economica, è risultata fortemente attrattiva per la criminalità organizzata peril reinvestimento di capitali illeciti e l’inserimento nell’economia legale.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Talune evidenze investigative hanno disvelato il ricorso a un’aggressione silente del territorio, predisposta a ricercare e stabilire modalità corruttive e conniventi con apparati amministrativi. Tale modello operativo è riuscito a consolidare un “sistema integrato” tra imprese, appalti e affari, che ha costituito il perverso humus sul quale avviare le attività di riciclaggio e di reinvestimento delle risorse illecitamente acquisite. Il tutto semplificato dalla disponibilità di imprenditori compiacenti - in specie nel settore edile e dei trasporti - le cui imprese hanno atteso al ruolo di schermo per attività illegali, divenendo anche funzionali a rilevanti frodi fiscali, spesso realizzate attraverso fatturazioni per operazioni inesistenti, rese possibili dall’indeclinabile knowhow di professionisti infedeli.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tale contesto il diuturno monitoraggio delle attività imprenditoriali ad opera dei Gruppi interforze istituiti presso le Prefetture costituisce un efficace strumento di controllo. A risultare destinatarie dei relativi provvedimenti - poiché riconducibili a consorterie mafiose di diversa matrice criminale - figurano società attive soprattutto nel settore edilizio e dei trasporti.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Significativi elementi di valutazione pervengono anche dalla lettura dei dati pubblicati dall’“Agenzia nazionale per l’amministrazione e la destinazione dei beni sequestrati e confiscati alla criminalità organizzata”, riferiti all’Emilia Romagna, che illustrano come, allo stato, nella Regione siano in corso le procedure per la gestione di 631 immobili confiscati, a fronte di 144 già destinati. Del pari risultano in atto le procedure per la gestione di 99 aziende, mentre 19 sono state già destinate. Immobili con relative pertinenze, terreni e imprese edili, alcune strutture ricettive, attività commerciali e immobiliari, rappresentano solo alcune delle tipologie di beni sottratti alle mafie in Emilia Romagna, concentrati - in ordine quantitativo decrescente - nelle province di Parma, Bologna, Forlì-Cesena, Modena, Rimini, Ferrara, Ravenna, Piacenza e Reggio Emilia.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criminalità organizzata di matrice ‘ndranghetista - attiva principalmente nel traffico di sostanze stupefacenti, nel riciclaggio, nel condizionamento di appalti pubblici, nelle estorsioni e nell’usura - è quella che caratterizza maggiormente la geografia criminale dell’Emilia Romagna.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Come emerso da numerosi impianti investigativi sviluppati negli anni dagli organi inquirenti, quanto espresso discende dalla sua capacità di sfruttare i canali economici e finanziari, offerti da legami con esponenti infedeli di categorie professionali e amministratori pubblici.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Esemplificativo il pesante condizionamento dell’attività politico-amministrativa che nel 2016 ha portato allo scioglimento del comune di Brescello (RE).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L’operazione “Aemilia” del gennaio 2015, ha fornito un quadro di situazione della ‘Ndrangheta nel territorio, disvelando la pervasiva presenza di soggetti appartenenti alla cosca di Cutro (KR) “Grande Aracri” - coagulata attorno a Nicolino - attiva a Bologna e nelle province di Reggio Emila, Modena, Parma e Piacenza e la cui sfera di influenza sconfina anche in taluni territori delle limitrofe Lombardia e Veneto. Con riguardo alla validità dell’impianto accusatorio si rappresenta che il 24 ottobre 2018 la Corte di Cassazione ha confermato la sentenza del 12</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settembre 2017 della Corte d’Appello di Bologna, per gli imputati che avevano scelto il rito abbreviato, emettendo 40 condanne definitive e comminando un totale di oltre 230 anni di reclusione.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Sempre con riferimento all’operazione “Aemilia”, sotto il profilo dell’aggressione ai patrimoni illeciti rileva un provvedimento di confisca, eseguito nel marzo 2019, dalla Guardia di Finanza nei confronti di diversi esponenti della famiglia “Grande Aracri”, in esecuzione di una sentenza di condanna emessa dalla Corte di Appello di Bologna. La misura ha riguardato beni mobili e immobili, per un valore di 40.000.000 di euro.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L’operazione “Grimilde”, condotta nel giugno 2019 dalla Polizia di Stato tra Parma, Reggio Emilia, Piacenza, Bologna ed alcune zone della Lombardia, ha consentito di raccogliere ulteriori evidenze sulla richiamata cosca cutrese. Sono stati contestati ad alcuni soggetti di primo piano della cosca “Grande Aracri”, l’associazione per delinquere di tipo mafioso, l’estorsione, il trasferimento fraudolento di valori, l’intermediazione illecita e lo sfruttamento del lavoro, il danneggiamento e la truffa aggravata.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Contestualmente è stato effettuato un sequestro preventivo di società, conti correnti, beni mobili e immobili.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capoluogo regionale si segnalano esponenti delle ‘ndrine “Pesce-Bellocco” di Rosarno (RC), “Facchineri” di Cittanova (RC), “Acri” di Rossano (CS), “Grande Aracri”, dediti prevalentemente all’usura, alle estorsioni, al riciclaggio di capitali illeciti, al traffico internazionale di stupefacenti.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Piacenza, Modena, Parma e Reggio Emilia si conferma l’operatività di proiezioni delle cosche “Grande Aracri”, “Arena” di Isola di Capo Rizzuto (KR), “Dragone” e “Farao-Marincola” di Cirò Marina (KR), rivolte soprattutto al narcotraffico e al supporto logistico ai latitanti.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Consorterie originarie del reggino sono presenti a Modena, con affiliati alle cosche “LongoVersace” di Polistena.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Ferrara sono presenti elementi organici alle cosche “Farao-Marincola” e “PesceBellocco”.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Forlì-Cesena si riscontrano gravitazioni del clan “Vrenna” di Crotone (KR) e di quelli reggini “Condello” e “De Stefano”, oltre a presenze collegate ai “Mancuso” di Limbadi (VV) ed elementi contigui ai “Forastefano” di Cassano Jonico (CS).</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provincia di Piacenza risulta essere territorio di espansione di elementi collegati alle ‘ndrine “Grande Aracri” e “Dragone” di Cutro (KR), attive nelle estorsioni, ma pure nell’introduzione e cessione di sostanze stupefacenti.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Ravenna risulta animata da personaggi legati alla famiglia “Femia” di Marina di Gioiosa Jonica (RC), adusa privilegiare la gestione del gioco d’azzardo on-line e delle video-slot.</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presenza dei clan campani è riscontrata da tempo da molteplici interventi repressivi nei confronti di esponenti della camorra presenti nel territorio regionale, come pure nei riguardi di formazioni dei c.d. “casalesi”, nel tempo riusciti a infiltrarsi nel mercato immobiliare e nella gestione d’impresa, rivelandosi una costante minaccia per il comparto degli appalti pubblici.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Elementi affiliati e/o contigui ai “casalesi”, ovvero ai clan “Moccia” di Napoli e “FezzaD’Auria-Petrosino” di Salerno, sono presenti nel territorio di Bologna.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Modena si conferma l’attestamento di compagini collegate ai “casalesi”, come pure a Rimini, Ferrara e Ravenna, ove gravitano affiliati all’ala “Schiavone”. Gli interessi criminali prevalenti continuano a riguardare pratiche estorsive e usuraie.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Soggetti collegati a formazioni camorristiche si segnalano a Forlì-Cesena - coi “Nuvoletta” -</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Rimini - coi “Verde” di Sant’Antimo (NA) - a Parma, con esponenti dei clan “Guarino-Celeste”, “Aprea-Cuccaro”, “Di Lauro”, “D’Alessandro”.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Nella gestione delle bische clandestine detengono il “primato” talune frange dei “casalesi”, fortemente interessati a riallocare capitali di provenienza illecita.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Altra presenza comprovata è quella di Cosa nostra siciliana che, nonostante abbia utilizzato,da tempo, la strategia del “mimetismo”, denota la sua aggressività nella gestione d’impresa, privilegiando le attività dell’edilizia e del commercio.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Reggio Emilia, Modena e Ravenna, viene confermata la presenza di esponenti della famiglia “Madonia” di Caltanissetta e del “mandamento” di Villabate (PA).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Parma sono presenti articolazioni delle famiglie “Emmanuello” di Gela (CL) - attiva nel settore degli appalti pubblici - esponenti della famiglia di Bivona (AG) - dediti al riciclaggio di proventi illeciti - ed elementi vicini al “mandamento” di Bagheria (PA).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Bologna sono state documentate le estensioni del clan catanese dei “Pillera-Puntina”, impegnato nel traffico di sostanze stupefacenti, e di affiliati ai gruppo dei c.d. “Tortoriciani”, originario di Tortorici (ME), coinvolti nelle estorsioni e nel traffico di droga.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ravennate - ove in passato sono stati segnalati elementi del clan “Nicotra” di Misterbianco (CT) - è stato tratto in arresto, per associazione per delinquere di stampo mafioso ed estorsione, un soggetto, già sottoposto a sorveglianza speciale, residente a Palagonia (CT), ma domiciliato a Faenza (RA).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Elementi collegati alla criminalità organizzata pugliese - per lo più riconducibili al clan salentino dei “De Tommasi”, ai “Telegrafo” e “Zonno” di Bari, ai foggiani “Strisciuglio”, “Francavilla” e “Prencipe”, operanti nel bolognese, nel modenese e in riviera - sono risultati attivi nel traffico e nello spaccio di sostanze stupefacenti, nel supporto logistico ai latitanti e nel reimpiego di capitali illeciti.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L’azione di contrasto delle Forze di Polizia ha evidenziato anche l’operatività di gruppi criminali autoctoni - compartecipati anche da soggetti stranieri - dediti allo spaccio di sostanze stupefacenti, allo sfruttamento della prostituzione, all’usura e ai reati predatori.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L’Emilia Romagna è contrassegnata in misura considerevole da molteplici e importanti traffici di sostanze stupefacenti che assumono, sempre più, il carattere della transnazionalità. Posto che i traffici risultano essere prevalentemente gestiti da organizzazioni straniere, i relativi ricavi vengono reinvestiti nel circuito della ristorazione e degli esercizi pubblici, in specie nel capoluogo regionale. Al riguardo, risultano numerose le acquisizioni di attività commerciali da parte di elementi stranieri, appartenenti a etnie o Paesi i cui cittadini si distinguono in Italia proprio per essere adusi al traffico di narcotici.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presenze più significative di compagini di provenienza straniera si registrano nel territorio bolognese, ove ciascuna nazionalità “rappresentata” si è “ritagliata” un autonomo margine di manovra, evitando, per quanto possibile, di porsi in conflitto con altre consorterie delinquenziali.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criminalità maghrebina evidenzia un precipuo interesse per il narcotraffico e l’immigrazione clandestina.</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indagini che hanno riguardato espressioni criminali nigeriane dimostrano come queste operino nell’ambito di organizzazioni ben strutturate, principalmente dedite al narcotraffico - con l’impiego di corrieri c.d. ovulatori - ma anche al favoreggiamento e allo sfruttamento della prostituzione di donne provenienti clandestinamente dal Paese d’origine. Altre fattispecie delittuose privilegiate afferiscono all’accattonaggio e al commercio di prodotti contraffatti.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L’etnia albanese, contraddistinta da una notevole capacità organizzativa, si conferma incline al narcotraffico - anche in modalità sinergiche con elementi di altre nazionalità e con gli stessi italiani - oltre che allo sfruttamento della prostituzione.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 </w:t>
      </w:r>
      <w:r>
        <w:rPr>
          <w:rFonts w:eastAsia="Cambria" w:cs="Cambria" w:ascii="Cambria" w:hAnsi="Cambria"/>
          <w:color w:val="000000"/>
          <w:spacing w:val="0"/>
          <w:sz w:val="24"/>
          <w:shd w:fill="auto" w:val="clear"/>
        </w:rPr>
        <w:t>I romeni presenti risultano perlopiù coinvolti nel favoreggiamento e nello sfruttamento della prostituzione - prevalentemente in pregiudizio di giovani connazionali - come pure nei reati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predatori e nel narcotraffico.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Organizzazioni criminali di matrice cinese - presenti soprattutto nel capoluogo emiliano e nelle province di Reggio Emilia, Ferrara e Rimini - si esprimono in delitti “tipici”, quali il favoreggiamento dell’immigrazione clandestina, il traffico di sostanze stupefacenti, le estorsioni, le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rapine e lo sfruttamento della prostituzione e della manodopera clandestina, quasi esclusivamente consumati in ambito intra-etnico.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Sodalizi pakistani risultano fortemente coinvolti in attività criminose, quali il favoreggiamento dell’immigrazione clandestina e l’introduzione di stupefacenti.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È, infine, comprovata la presenza di cittadini centroamericani/sudamericani segnalati per reati associativi. Al riguardo, negli ultimi anni la Regione è divenuta meta di molti immigrati</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provenienti da paesi dell’America Latina, che accanto al mercato degli stupefacenti, cercano di inserirsi nel favoreggiamento e nello sfruttamento della prostituzione.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quanto attiene ai reati contro il patrimonio, si conferma l’operatività di batterie di soggetti provenienti dalle regioni del meridione d’Italia, dediti alla consumazione di rapine a mano armata in danno di esercizi commerciali, istituti di credito e postali, nonché di furgoni portavalori, con l’appoggio logistico di elementi corregionali residenti in loco.</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Nei centri maggiormente estesi si avverte la crescita del disagio connesso alle manifestazioni di illegalità e/o degrado socio-ambientale, legate all’esercizio della prostituzione e dello spaccio di droga, nonché all’abuso di alcool, ma anche a quelle condotte anti-giuridiche e antisociali - quali danneggiamenti, imbrattamenti e bivacchi - che, ingenerando un profondo e diffuso stigma, induce la popolazione a ritenersi “sovraesposta” a scenari di “insicurezza”, anche quando non corrispondono alla reale situazione.</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dinamismo del settore turistico-alberghiero della riviera romagnola - che si estende lungo i territori delle province di Ferrara, Forlì-Cesena e, soprattutto, Ravenna e Rimini - amplifica, soprattutto nel corso della stagione estiva, le criticità connesse all’ambulantato abusivo, esercitato prevalentemente da cittadini extracomunitari, prevalentemente provenienti dal nord Africa e dal Bangladesh.</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corso del 2019, in Emilia Romagna sono state registrate 205.999 segnalazioni riferite a delitti, con un decremento pari al -3,9% rispetto all’anno precedente, mentre il dispositivo di contrasto operato dalle Forze di Polizia è risultato in lieve decremento per il numero di soggetti segnalati all’Autorità Giudiziaria (-1,4%).</w:t>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reati che maggiormente incidono sul numero totale delle segnalazioni relative ai delitti commessi nella Regione sono quelli predatori, anche se nel periodo in riferimento hanno registrato un generale decremento. In tale ambito si evidenzia una maggiore operatività degli stranieri nella consumazione di furti (53,8%1) e rapine (53,6%2). Si rileva, inoltre, un consistente incremento del numero delle segnalazioni riferite alle violenze sessuali (+21,6%), agli omicidi volontari (da 19 a 22casi), ai tentati omicidi (da 54 a 61 casi), alle truffe e alle frodi informatiche (+13,8%), agli incendi(+31%)Si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riporta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medesima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riguarda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provincia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Ferrara:</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126"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u w:val="single"/>
          <w:shd w:fill="auto" w:val="clear"/>
        </w:rPr>
        <w:t>PROVINCIA</w:t>
      </w:r>
      <w:r>
        <w:rPr>
          <w:rFonts w:eastAsia="Cambria" w:cs="Cambria" w:ascii="Cambria" w:hAnsi="Cambria"/>
          <w:b/>
          <w:color w:val="000000"/>
          <w:spacing w:val="12"/>
          <w:sz w:val="24"/>
          <w:u w:val="single"/>
          <w:shd w:fill="auto" w:val="clear"/>
        </w:rPr>
        <w:t xml:space="preserve"> </w:t>
      </w:r>
      <w:r>
        <w:rPr>
          <w:rFonts w:eastAsia="Cambria" w:cs="Cambria" w:ascii="Cambria" w:hAnsi="Cambria"/>
          <w:b/>
          <w:color w:val="000000"/>
          <w:spacing w:val="0"/>
          <w:sz w:val="24"/>
          <w:u w:val="single"/>
          <w:shd w:fill="auto" w:val="clear"/>
        </w:rPr>
        <w:t>DI</w:t>
      </w:r>
      <w:r>
        <w:rPr>
          <w:rFonts w:eastAsia="Cambria" w:cs="Cambria" w:ascii="Cambria" w:hAnsi="Cambria"/>
          <w:b/>
          <w:color w:val="000000"/>
          <w:spacing w:val="14"/>
          <w:sz w:val="24"/>
          <w:u w:val="single"/>
          <w:shd w:fill="auto" w:val="clear"/>
        </w:rPr>
        <w:t xml:space="preserve"> </w:t>
      </w:r>
      <w:r>
        <w:rPr>
          <w:rFonts w:eastAsia="Cambria" w:cs="Cambria" w:ascii="Cambria" w:hAnsi="Cambria"/>
          <w:b/>
          <w:color w:val="000000"/>
          <w:spacing w:val="0"/>
          <w:sz w:val="24"/>
          <w:u w:val="single"/>
          <w:shd w:fill="auto" w:val="clear"/>
        </w:rPr>
        <w:t>FERRARA</w:t>
      </w:r>
    </w:p>
    <w:p>
      <w:pPr>
        <w:pStyle w:val="Normal"/>
        <w:bidi w:val="0"/>
        <w:spacing w:lineRule="exact" w:line="240" w:before="9"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quadro regionale, la Provincia di Ferrara risulta meno interessata dalle dinamiche di criminalità organizzata rispetto alle altre province. Nondimeno - e seppure in assenza di segnali di chiaro radicamento - sul territorio è segnalata la presenza di taluni elementi collegati alla ‘Ndrangheta e, in specie, alle cosche “Farao-Marincola” di Cirò Marina (KR), e “Pesce-Bellocco” di Rosarno (RC), dediti al traffico internazionale di stupefacenti.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5 dicembre 2019, la Guardia di Finanza ha eseguito un sequestro di beni riconducili a un soggetto residente a Jolanda di Savoia (FE), appartenente alla ‘ndrina “Cerra-Torcasio-Gualtieri”, operante in Lamezia Terme (CZ). Il provvedimento oblativo costituisce l’epilogo di accertamenti che avevano riscontrato i legami con la criminalità organizzata calabrese del soggetto, i cui fratelli erano stati assassinati nel 2003 in un agguato mafioso, inducendolo a cercare riparo nel ferrarese.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riferimento alle compagini di criminalità organizzata campana - come evidenziato da pregresse attività investigative connesse alla ricostruzione post-sisma e che hanno rilevato tentativi di infiltrazione nel settore edile - si rileva la presenza di “casalesi”, soprattutto affiliati al clan “Schiavone”.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 appare trascurabile neppure il dinamismo di elementi riferibili alla Criminalità organizzata pugliese, particolarmente attivi nei traffici di sostanze stupefacenti e nel reimpiego di capitali di provenienza illecita nella fiorente economia locale.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periodo di riferimento non sono stati registrati eclatanti segnali di infiltrazione nel tessuto socio-economico o di ingerenza nei processi decisionali pubblici da parte delle organizzazioni criminali. Al riguardo si rappresenta che nel 2019 non sono state emesse interdittive antimafia dalla locale Prefettura.</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fenomeni che destano maggiore preoccupazioni afferiscono allo spaccio di sostanze stupefacenti e ai reati contro il patrimonio.</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L’introduzione e la cessione di sostanze stupefacenti, anche di tipo sintetico, rimane gestita da una molteplice rete di spacciatori extracomunitari, perlopiù nord africani e nigeriani.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Quest’ultimi, in particolare, riescono a movimentare ingenti quantitativi - prevalentemente provenienti dalla Campania - attraverso l’impiego dei c.d. “ovulatori”, ossia corrieri che arrivano a occultare lo stupefacente in corpore.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Particolare tensione viene avvertita nei quartieri “Giardino”, “Arianuova” e “Doro” - la c.d. zona G.A.D. - ove, peraltro, si sono verificati diversi scontri tra diverse etnie e Confraternite nigeriane antagoniste, suscettibili di ingenerare diffuso allarme sociale tra la popolazione residente.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 </w:t>
      </w:r>
      <w:r>
        <w:rPr>
          <w:rFonts w:eastAsia="Cambria" w:cs="Cambria" w:ascii="Cambria" w:hAnsi="Cambria"/>
          <w:color w:val="000000"/>
          <w:spacing w:val="0"/>
          <w:sz w:val="24"/>
          <w:shd w:fill="auto" w:val="clear"/>
        </w:rPr>
        <w:t>Un episodio può risultare paradigmatico per illustrare il “clima” e il contesto ambientale complessivi. Nella serata del 16 febbraio 2019, personale dell’Arma dei Carabinieri è intervenuto in supporto di un drappello di militari che - impegnato nell’ambito del dispositivo “Strade Sicure” - aveva proceduto al controllo di un individuo di etnia africana.</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Questi, datosi nell’immediatezza alla fuga a piedi, era stato investito da un veicolo in transito. Lo straniero, identificato in un cittadino nigeriano, residente a Ferrara, con precedenti di polizia, regolare, è stato trasportato presso l’ospedale, dove è stato giudicato guaribile con giorni 18. Il medesimo, trovato in possesso di 7,40 gr. di hashish, è stato deferito in stato di libertà all’Autorità Giudiziaria per detenzione, ai fini dello spaccio, di sostanze stupefacenti.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Nella fase successiva al sinistro stradale, un gruppo di circa 40/50 africani si radunava minacciosamente, ritenendo che il proprio connazionale fosse deceduto. Nell’occasione i prevenuti rovesciavano i cassonetti dei rifiuti, ostruendo una parte della carreggiata ed impedendo la circolazione per circa due ore.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Soggetti di origine orientale, precipuamente cinesi, si sono distinti per lo sfruttamento della prostituzione all’interno dei centri massaggi e per lo sfruttamento della manodopera di connazionali a basso costo.</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prostituzione su strada è esercitata prevalentemente da donne dell’est europeo - in particolare romene, anche minorenni - sudamericane e nigeriane.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criminalità diffusa si sostanzia precipuamente nelle rapine e nelle truffe, generalmente ascrivibili a cittadini dell’Europa dell’est.</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 2019, l’andamento della delittuosità ha fatto registrare un decremento dei delitti denunciati all’Autorità Giudiziaria rispetto all’anno precedente (-1,9%). Gli aumenti più significativi hanno riguardato le violenze sessuali (da 25 a 36 casi), le truffe informatiche (+33,8%), gli incendi (da 10 a 15 casi), i danneggiamenti (+1,8%) e gli stupefacenti (+12,7%).</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furti denotano un consistente calo rispetto all’anno precedente (-10,0%) - ad eccezione di quelli con destrezza (+21,5%) e di autovetture (+9,3%), così come le rapine (-23,9%).</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Nello stesso periodo, le segnalazioni riferite a cittadini stranieri sono state 1.768, incidendo per il 39,5% sul totale delle persone denunciate e/o arrestate nell’intera provincia. I reati che vedono il maggior coinvolgimento di stranieri sono i tentati omicidi, le rapine, i furti, le ricettazioni, gli stupefacenti, lo sfruttamento della prostituzione e della pornografia minorile.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L’azione di contrasto esercitata dalle Forze di Polizia denota un decremento del numero delle persone deferite all’Autorità Giudiziaria (+13,2%).</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9" w:after="0"/>
        <w:ind w:left="0" w:right="0" w:hanging="0"/>
        <w:jc w:val="both"/>
        <w:rPr>
          <w:rFonts w:ascii="Cambria" w:hAnsi="Cambria" w:eastAsia="Cambria" w:cs="Cambria"/>
          <w:b/>
          <w:b/>
          <w:color w:val="auto"/>
          <w:spacing w:val="0"/>
          <w:sz w:val="24"/>
          <w:u w:val="single"/>
        </w:rPr>
      </w:pPr>
      <w:r>
        <w:rPr>
          <w:rFonts w:eastAsia="Cambria" w:cs="Cambria" w:ascii="Cambria" w:hAnsi="Cambria"/>
          <w:b/>
          <w:color w:val="000000"/>
          <w:spacing w:val="0"/>
          <w:sz w:val="24"/>
          <w:u w:val="single"/>
          <w:shd w:fill="auto" w:val="clear"/>
        </w:rPr>
        <w:t>PRINCIPALI OPERAZIONI DI POLIZIA</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28 febbraio 2019 - Ferrara - La Polizia di Stato ha eseguito un provvedimento restrittivo nei confronti di 2 cittadini romeni ritenuti responsabili di rapina aggravata, favoreggiamento e sfruttamento della prostituzione.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5 marzo 2019 - Ferrara - La Polizia di Stato ha arrestato 2 cittadini nigeriani, trovati in possesso di 184 gr. di cocaina contenuta in 13 ovuli precedentemente ingeriti.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2 aprile 2019 - Ferrara - La Polizia di Stato, nell’ambito dell’operazione “Firefly”, ha eseguito un’ordinanza di custodia cautelare in carcere nei confronti di un cittadino romeno, responsabile di favoreggiamento e sfruttamento della prostituzione e rapina.</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15 ottobre 2019 - Ferrara - La Polizia di Stato ha eseguito un’ordinanza di custodia cautelare in carcere nei confronti di 8 soggetti, 7 dei quali di nazionalità nigeriana, responsabili di spaccio di sostanze stupefacenti. Nel medesimo contesto sono stati eseguiti 5 arresti differiti e notificati 5 provvedimenti di divieto di dimora, nei confronti di altrettanti nigeriani, responsabili dei medesimi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delitti.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22 ottobre 2019 - Ferrara - La Polizia di Stato, nell’ambito dell’operazione “Wall Street”, ha eseguito numerosi provvedimenti di custodia cautelare in carcere ed arresti differiti disposti.</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L’operazione ha permesso di smantellare una vasta organizzazione criminale di etnia nigeriana dedita allo spaccio di sostanze stupefacenti nel capoluogo e, in particolare, nella c.d. “Zona GAD”.</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4 dicembre 2019 - Ferrara - La Polizia di Stato ha arrestato 2 soggetti, responsabili di detenzione e spaccio di sostanze stupefacenti. Al riguardo sono stati sequestrati 44 kg. di marijuana.</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5 dicembre 2019 - Ferrara - La Guardia di Finanza ha sequestrato beni mobiliari e immobiliari - costituito da appartamenti, terreni, auto, conti correnti e una società operante nel commercio autovetture per un valore complessivo di oltre 500.000 euro - nella disponibilità di un soggetto calabrese, ma residente a Jolanda di Savoia (FE), indiziato di appartenere alla ‘ndrina “CerraTorcasio-Gualtieri” operante in Lamezia Terme (CZ). Il provvedimento ablativo costituisce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l’epilogo di accertamenti che avevano riscontrato i suoi legami con la c.o. calabrese, i cui fratelli erano stati assassinati nel 2003 in un agguato mafioso, inducendolo a cercare riparo nel ferrarese.</w:t>
      </w:r>
    </w:p>
    <w:p>
      <w:pPr>
        <w:pStyle w:val="Normal"/>
        <w:bidi w:val="0"/>
        <w:spacing w:lineRule="exact" w:line="240" w:before="9" w:after="0"/>
        <w:ind w:left="0"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Le investigazioni tecniche hanno acclarato una particolare “sproporzione” tra i redditi dichiarati dall’interessato e dal suo nucleo familiare e l’effettivo patrimonio, acquisito con proventi frutto di attività illecite. </w:t>
      </w:r>
    </w:p>
    <w:p>
      <w:pPr>
        <w:pStyle w:val="Normal"/>
        <w:bidi w:val="0"/>
        <w:spacing w:lineRule="exact" w:line="240" w:before="9" w:after="0"/>
        <w:ind w:left="0" w:right="0" w:hanging="0"/>
        <w:jc w:val="both"/>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39"/>
        </w:numPr>
        <w:tabs>
          <w:tab w:val="clear" w:pos="709"/>
          <w:tab w:val="left" w:pos="1002" w:leader="none"/>
        </w:tabs>
        <w:bidi w:val="0"/>
        <w:spacing w:lineRule="exact" w:line="240" w:before="0"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Analisi del contesto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interno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 del contesto interno investe aspetti correlati all’organizzazione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influenzano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sensibilità</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corruttivo.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emergere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che 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Entrambi questi aspetti contestualizzano il sistema di prevenzione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incidere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adeguatezza.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L’analisi</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incentrata:</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sull’esame della struttura organizzativa e delle principali funzioni da essa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evidenziare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sulla mappatura dei processi e delle attività dell’ente, consistente 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nell’analisi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organizzativi.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40"/>
        </w:numPr>
        <w:tabs>
          <w:tab w:val="clear" w:pos="709"/>
          <w:tab w:val="left" w:pos="1182" w:leader="none"/>
        </w:tabs>
        <w:bidi w:val="0"/>
        <w:spacing w:lineRule="exact" w:line="240" w:before="222" w:after="0"/>
        <w:ind w:left="1182" w:right="0" w:hanging="601"/>
        <w:jc w:val="left"/>
        <w:rPr>
          <w:rFonts w:ascii="Cambria" w:hAnsi="Cambria" w:eastAsia="Cambria" w:cs="Cambria"/>
          <w:b/>
          <w:b/>
          <w:color w:val="auto"/>
          <w:spacing w:val="0"/>
          <w:sz w:val="24"/>
        </w:rPr>
      </w:pPr>
      <w:r>
        <w:rPr>
          <w:rFonts w:eastAsia="Cambria" w:cs="Cambria" w:ascii="Cambria" w:hAnsi="Cambria"/>
          <w:b/>
          <w:color w:val="000000"/>
          <w:spacing w:val="-1"/>
          <w:sz w:val="24"/>
          <w:shd w:fill="auto" w:val="clear"/>
        </w:rPr>
        <w:t>La</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1"/>
          <w:sz w:val="24"/>
          <w:shd w:fill="auto" w:val="clear"/>
        </w:rPr>
        <w:t>struttura</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1"/>
          <w:sz w:val="24"/>
          <w:shd w:fill="auto" w:val="clear"/>
        </w:rPr>
        <w:t>organizzativa</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1"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1"/>
          <w:sz w:val="24"/>
          <w:shd w:fill="auto" w:val="clear"/>
        </w:rPr>
        <w:t>L</w:t>
      </w:r>
      <w:r>
        <w:rPr>
          <w:rFonts w:eastAsia="Cambria" w:cs="Cambria" w:ascii="Cambria" w:hAnsi="Cambria"/>
          <w:b/>
          <w:color w:val="000000"/>
          <w:spacing w:val="0"/>
          <w:sz w:val="24"/>
          <w:shd w:fill="auto" w:val="clear"/>
        </w:rPr>
        <w:t>a</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1"/>
          <w:sz w:val="24"/>
          <w:shd w:fill="auto" w:val="clear"/>
        </w:rPr>
        <w:t>s</w:t>
      </w:r>
      <w:r>
        <w:rPr>
          <w:rFonts w:eastAsia="Cambria" w:cs="Cambria" w:ascii="Cambria" w:hAnsi="Cambria"/>
          <w:b/>
          <w:color w:val="000000"/>
          <w:spacing w:val="0"/>
          <w:sz w:val="24"/>
          <w:shd w:fill="auto" w:val="clear"/>
        </w:rPr>
        <w:t>tr</w:t>
      </w:r>
      <w:r>
        <w:rPr>
          <w:rFonts w:eastAsia="Cambria" w:cs="Cambria" w:ascii="Cambria" w:hAnsi="Cambria"/>
          <w:b/>
          <w:color w:val="000000"/>
          <w:spacing w:val="-1"/>
          <w:sz w:val="24"/>
          <w:shd w:fill="auto" w:val="clear"/>
        </w:rPr>
        <w:t>u</w:t>
      </w:r>
      <w:r>
        <w:rPr>
          <w:rFonts w:eastAsia="Cambria" w:cs="Cambria" w:ascii="Cambria" w:hAnsi="Cambria"/>
          <w:b/>
          <w:color w:val="000000"/>
          <w:spacing w:val="0"/>
          <w:sz w:val="24"/>
          <w:shd w:fill="auto" w:val="clear"/>
        </w:rPr>
        <w:t>tt</w:t>
      </w:r>
      <w:r>
        <w:rPr>
          <w:rFonts w:eastAsia="Cambria" w:cs="Cambria" w:ascii="Cambria" w:hAnsi="Cambria"/>
          <w:b/>
          <w:color w:val="000000"/>
          <w:spacing w:val="-1"/>
          <w:sz w:val="24"/>
          <w:shd w:fill="auto" w:val="clear"/>
        </w:rPr>
        <w:t>u</w:t>
      </w:r>
      <w:r>
        <w:rPr>
          <w:rFonts w:eastAsia="Cambria" w:cs="Cambria" w:ascii="Cambria" w:hAnsi="Cambria"/>
          <w:b/>
          <w:color w:val="000000"/>
          <w:spacing w:val="0"/>
          <w:sz w:val="24"/>
          <w:shd w:fill="auto" w:val="clear"/>
        </w:rPr>
        <w:t>ra</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è</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ri</w:t>
      </w:r>
      <w:r>
        <w:rPr>
          <w:rFonts w:eastAsia="Cambria" w:cs="Cambria" w:ascii="Cambria" w:hAnsi="Cambria"/>
          <w:b/>
          <w:color w:val="000000"/>
          <w:spacing w:val="-1"/>
          <w:sz w:val="24"/>
          <w:shd w:fill="auto" w:val="clear"/>
        </w:rPr>
        <w:t>p</w:t>
      </w:r>
      <w:r>
        <w:rPr>
          <w:rFonts w:eastAsia="Cambria" w:cs="Cambria" w:ascii="Cambria" w:hAnsi="Cambria"/>
          <w:b/>
          <w:color w:val="000000"/>
          <w:spacing w:val="0"/>
          <w:sz w:val="24"/>
          <w:shd w:fill="auto" w:val="clear"/>
        </w:rPr>
        <w:t>artita</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in</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1"/>
          <w:sz w:val="24"/>
          <w:shd w:fill="auto" w:val="clear"/>
        </w:rPr>
        <w:t>A</w:t>
      </w:r>
      <w:r>
        <w:rPr>
          <w:rFonts w:eastAsia="Cambria" w:cs="Cambria" w:ascii="Cambria" w:hAnsi="Cambria"/>
          <w:b/>
          <w:color w:val="000000"/>
          <w:spacing w:val="0"/>
          <w:sz w:val="24"/>
          <w:shd w:fill="auto" w:val="clear"/>
        </w:rPr>
        <w:t>re</w:t>
      </w:r>
      <w:r>
        <w:rPr>
          <w:rFonts w:eastAsia="Cambria" w:cs="Cambria" w:ascii="Cambria" w:hAnsi="Cambria"/>
          <w:b/>
          <w:color w:val="000000"/>
          <w:spacing w:val="-2"/>
          <w:sz w:val="24"/>
          <w:shd w:fill="auto" w:val="clear"/>
        </w:rPr>
        <w:t>e</w:t>
      </w:r>
      <w:r>
        <w:rPr>
          <w:rFonts w:eastAsia="Cambria" w:cs="Cambria" w:ascii="Cambria" w:hAnsi="Cambria"/>
          <w:b/>
          <w:color w:val="000000"/>
          <w:spacing w:val="0"/>
          <w:sz w:val="24"/>
          <w:shd w:fill="auto" w:val="clear"/>
        </w:rPr>
        <w:t>/</w:t>
      </w:r>
      <w:r>
        <w:rPr>
          <w:rFonts w:eastAsia="Cambria" w:cs="Cambria" w:ascii="Cambria" w:hAnsi="Cambria"/>
          <w:b/>
          <w:color w:val="000000"/>
          <w:spacing w:val="-1"/>
          <w:sz w:val="24"/>
          <w:shd w:fill="auto" w:val="clear"/>
        </w:rPr>
        <w:t>S</w:t>
      </w:r>
      <w:r>
        <w:rPr>
          <w:rFonts w:eastAsia="Cambria" w:cs="Cambria" w:ascii="Cambria" w:hAnsi="Cambria"/>
          <w:b/>
          <w:color w:val="000000"/>
          <w:spacing w:val="0"/>
          <w:sz w:val="24"/>
          <w:shd w:fill="auto" w:val="clear"/>
        </w:rPr>
        <w:t>ettori.</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highlight w:val="white"/>
        </w:rPr>
        <w:t>Al</w:t>
      </w:r>
      <w:r>
        <w:rPr>
          <w:rFonts w:eastAsia="Cambria" w:cs="Cambria" w:ascii="Cambria" w:hAnsi="Cambria"/>
          <w:color w:val="000000"/>
          <w:spacing w:val="22"/>
          <w:sz w:val="24"/>
          <w:highlight w:val="white"/>
        </w:rPr>
        <w:t xml:space="preserve"> </w:t>
      </w:r>
      <w:r>
        <w:rPr>
          <w:rFonts w:eastAsia="Cambria" w:cs="Cambria" w:ascii="Cambria" w:hAnsi="Cambria"/>
          <w:color w:val="000000"/>
          <w:spacing w:val="0"/>
          <w:sz w:val="24"/>
          <w:highlight w:val="white"/>
        </w:rPr>
        <w:t>vertice</w:t>
      </w:r>
      <w:r>
        <w:rPr>
          <w:rFonts w:eastAsia="Cambria" w:cs="Cambria" w:ascii="Cambria" w:hAnsi="Cambria"/>
          <w:color w:val="000000"/>
          <w:spacing w:val="23"/>
          <w:sz w:val="24"/>
          <w:highlight w:val="white"/>
        </w:rPr>
        <w:t xml:space="preserve"> </w:t>
      </w:r>
      <w:r>
        <w:rPr>
          <w:rFonts w:eastAsia="Cambria" w:cs="Cambria" w:ascii="Cambria" w:hAnsi="Cambria"/>
          <w:color w:val="000000"/>
          <w:spacing w:val="0"/>
          <w:sz w:val="24"/>
          <w:highlight w:val="white"/>
        </w:rPr>
        <w:t>di</w:t>
      </w:r>
      <w:r>
        <w:rPr>
          <w:rFonts w:eastAsia="Cambria" w:cs="Cambria" w:ascii="Cambria" w:hAnsi="Cambria"/>
          <w:color w:val="000000"/>
          <w:spacing w:val="23"/>
          <w:sz w:val="24"/>
          <w:highlight w:val="white"/>
        </w:rPr>
        <w:t xml:space="preserve"> </w:t>
      </w:r>
      <w:r>
        <w:rPr>
          <w:rFonts w:eastAsia="Cambria" w:cs="Cambria" w:ascii="Cambria" w:hAnsi="Cambria"/>
          <w:color w:val="000000"/>
          <w:spacing w:val="0"/>
          <w:sz w:val="24"/>
          <w:highlight w:val="white"/>
        </w:rPr>
        <w:t>ciascuna</w:t>
      </w:r>
      <w:r>
        <w:rPr>
          <w:rFonts w:eastAsia="Cambria" w:cs="Cambria" w:ascii="Cambria" w:hAnsi="Cambria"/>
          <w:color w:val="000000"/>
          <w:spacing w:val="21"/>
          <w:sz w:val="24"/>
          <w:highlight w:val="white"/>
        </w:rPr>
        <w:t xml:space="preserve"> </w:t>
      </w:r>
      <w:r>
        <w:rPr>
          <w:rFonts w:eastAsia="Cambria" w:cs="Cambria" w:ascii="Cambria" w:hAnsi="Cambria"/>
          <w:color w:val="000000"/>
          <w:spacing w:val="0"/>
          <w:sz w:val="24"/>
          <w:highlight w:val="white"/>
        </w:rPr>
        <w:t>Area</w:t>
      </w:r>
      <w:r>
        <w:rPr>
          <w:rFonts w:eastAsia="Cambria" w:cs="Cambria" w:ascii="Cambria" w:hAnsi="Cambria"/>
          <w:color w:val="000000"/>
          <w:spacing w:val="24"/>
          <w:sz w:val="24"/>
          <w:highlight w:val="white"/>
        </w:rPr>
        <w:t xml:space="preserve"> </w:t>
      </w:r>
      <w:r>
        <w:rPr>
          <w:rFonts w:eastAsia="Cambria" w:cs="Cambria" w:ascii="Cambria" w:hAnsi="Cambria"/>
          <w:color w:val="000000"/>
          <w:spacing w:val="0"/>
          <w:sz w:val="24"/>
          <w:highlight w:val="white"/>
        </w:rPr>
        <w:t>è</w:t>
      </w:r>
      <w:r>
        <w:rPr>
          <w:rFonts w:eastAsia="Cambria" w:cs="Cambria" w:ascii="Cambria" w:hAnsi="Cambria"/>
          <w:color w:val="000000"/>
          <w:spacing w:val="21"/>
          <w:sz w:val="24"/>
          <w:highlight w:val="white"/>
        </w:rPr>
        <w:t xml:space="preserve"> </w:t>
      </w:r>
      <w:r>
        <w:rPr>
          <w:rFonts w:eastAsia="Cambria" w:cs="Cambria" w:ascii="Cambria" w:hAnsi="Cambria"/>
          <w:color w:val="000000"/>
          <w:spacing w:val="0"/>
          <w:sz w:val="24"/>
          <w:highlight w:val="white"/>
        </w:rPr>
        <w:t>posto</w:t>
      </w:r>
      <w:r>
        <w:rPr>
          <w:rFonts w:eastAsia="Cambria" w:cs="Cambria" w:ascii="Cambria" w:hAnsi="Cambria"/>
          <w:color w:val="000000"/>
          <w:spacing w:val="21"/>
          <w:sz w:val="24"/>
          <w:highlight w:val="white"/>
        </w:rPr>
        <w:t xml:space="preserve"> </w:t>
      </w:r>
      <w:r>
        <w:rPr>
          <w:rFonts w:eastAsia="Cambria" w:cs="Cambria" w:ascii="Cambria" w:hAnsi="Cambria"/>
          <w:color w:val="000000"/>
          <w:spacing w:val="0"/>
          <w:sz w:val="24"/>
          <w:highlight w:val="white"/>
        </w:rPr>
        <w:t>un</w:t>
      </w:r>
      <w:r>
        <w:rPr>
          <w:rFonts w:eastAsia="Cambria" w:cs="Cambria" w:ascii="Cambria" w:hAnsi="Cambria"/>
          <w:color w:val="000000"/>
          <w:spacing w:val="22"/>
          <w:sz w:val="24"/>
          <w:highlight w:val="white"/>
        </w:rPr>
        <w:t xml:space="preserve"> </w:t>
      </w:r>
      <w:r>
        <w:rPr>
          <w:rFonts w:eastAsia="Cambria" w:cs="Cambria" w:ascii="Cambria" w:hAnsi="Cambria"/>
          <w:color w:val="000000"/>
          <w:spacing w:val="0"/>
          <w:sz w:val="24"/>
          <w:highlight w:val="white"/>
        </w:rPr>
        <w:t>titolare</w:t>
      </w:r>
      <w:r>
        <w:rPr>
          <w:rFonts w:eastAsia="Cambria" w:cs="Cambria" w:ascii="Cambria" w:hAnsi="Cambria"/>
          <w:color w:val="000000"/>
          <w:spacing w:val="21"/>
          <w:sz w:val="24"/>
          <w:highlight w:val="white"/>
        </w:rPr>
        <w:t xml:space="preserve"> </w:t>
      </w:r>
      <w:r>
        <w:rPr>
          <w:rFonts w:eastAsia="Cambria" w:cs="Cambria" w:ascii="Cambria" w:hAnsi="Cambria"/>
          <w:color w:val="000000"/>
          <w:spacing w:val="0"/>
          <w:sz w:val="24"/>
          <w:highlight w:val="white"/>
        </w:rPr>
        <w:t>di</w:t>
      </w:r>
      <w:r>
        <w:rPr>
          <w:rFonts w:eastAsia="Cambria" w:cs="Cambria" w:ascii="Cambria" w:hAnsi="Cambria"/>
          <w:color w:val="000000"/>
          <w:spacing w:val="23"/>
          <w:sz w:val="24"/>
          <w:highlight w:val="white"/>
        </w:rPr>
        <w:t xml:space="preserve"> </w:t>
      </w:r>
      <w:r>
        <w:rPr>
          <w:rFonts w:eastAsia="Cambria" w:cs="Cambria" w:ascii="Cambria" w:hAnsi="Cambria"/>
          <w:color w:val="000000"/>
          <w:spacing w:val="0"/>
          <w:sz w:val="24"/>
          <w:highlight w:val="white"/>
        </w:rPr>
        <w:t>Posizione</w:t>
      </w:r>
      <w:r>
        <w:rPr>
          <w:rFonts w:eastAsia="Cambria" w:cs="Cambria" w:ascii="Cambria" w:hAnsi="Cambria"/>
          <w:color w:val="000000"/>
          <w:spacing w:val="21"/>
          <w:sz w:val="24"/>
          <w:highlight w:val="white"/>
        </w:rPr>
        <w:t xml:space="preserve"> </w:t>
      </w:r>
      <w:r>
        <w:rPr>
          <w:rFonts w:eastAsia="Cambria" w:cs="Cambria" w:ascii="Cambria" w:hAnsi="Cambria"/>
          <w:color w:val="000000"/>
          <w:spacing w:val="0"/>
          <w:sz w:val="24"/>
          <w:highlight w:val="white"/>
        </w:rPr>
        <w:t>Organizzativa</w:t>
      </w:r>
      <w:r>
        <w:rPr>
          <w:rFonts w:eastAsia="Cambria" w:cs="Cambria" w:ascii="Cambria" w:hAnsi="Cambria"/>
          <w:color w:val="000000"/>
          <w:spacing w:val="-53"/>
          <w:sz w:val="24"/>
          <w:highlight w:val="white"/>
        </w:rPr>
        <w:t xml:space="preserve"> </w:t>
      </w:r>
      <w:r>
        <w:rPr>
          <w:rFonts w:eastAsia="Cambria" w:cs="Cambria" w:ascii="Cambria" w:hAnsi="Cambria"/>
          <w:color w:val="000000"/>
          <w:spacing w:val="0"/>
          <w:sz w:val="24"/>
          <w:highlight w:val="white"/>
        </w:rPr>
        <w:t>di</w:t>
      </w:r>
      <w:r>
        <w:rPr>
          <w:rFonts w:eastAsia="Cambria" w:cs="Cambria" w:ascii="Cambria" w:hAnsi="Cambria"/>
          <w:color w:val="000000"/>
          <w:spacing w:val="6"/>
          <w:sz w:val="24"/>
          <w:highlight w:val="white"/>
        </w:rPr>
        <w:t xml:space="preserve"> </w:t>
      </w:r>
      <w:r>
        <w:rPr>
          <w:rFonts w:eastAsia="Cambria" w:cs="Cambria" w:ascii="Cambria" w:hAnsi="Cambria"/>
          <w:color w:val="000000"/>
          <w:spacing w:val="0"/>
          <w:sz w:val="24"/>
          <w:highlight w:val="white"/>
        </w:rPr>
        <w:t>categoria</w:t>
      </w:r>
      <w:r>
        <w:rPr>
          <w:rFonts w:eastAsia="Cambria" w:cs="Cambria" w:ascii="Cambria" w:hAnsi="Cambria"/>
          <w:color w:val="000000"/>
          <w:spacing w:val="4"/>
          <w:sz w:val="24"/>
          <w:highlight w:val="white"/>
        </w:rPr>
        <w:t xml:space="preserve"> </w:t>
      </w:r>
      <w:r>
        <w:rPr>
          <w:rFonts w:eastAsia="Cambria" w:cs="Cambria" w:ascii="Cambria" w:hAnsi="Cambria"/>
          <w:color w:val="000000"/>
          <w:spacing w:val="0"/>
          <w:sz w:val="24"/>
          <w:highlight w:val="white"/>
        </w:rPr>
        <w:t>D.</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38" w:firstLine="400"/>
        <w:jc w:val="both"/>
        <w:rPr>
          <w:rFonts w:ascii="Cambria" w:hAnsi="Cambria" w:eastAsia="Cambria" w:cs="Cambria"/>
          <w:color w:val="auto"/>
          <w:spacing w:val="0"/>
          <w:sz w:val="24"/>
        </w:rPr>
      </w:pPr>
      <w:r>
        <w:rPr>
          <w:rFonts w:eastAsia="Cambria" w:cs="Cambria" w:ascii="Cambria" w:hAnsi="Cambria"/>
          <w:color w:val="000000"/>
          <w:spacing w:val="0"/>
          <w:kern w:val="2"/>
          <w:sz w:val="24"/>
          <w:szCs w:val="24"/>
          <w:highlight w:val="white"/>
          <w:lang w:val="it-IT" w:eastAsia="zh-CN" w:bidi="hi-IN"/>
        </w:rPr>
        <w:t xml:space="preserve">Attualmente vi sono due titolari di P.O. di cat. D, e altri dipendenti afferenti alle categorie B,  C e D. </w:t>
      </w:r>
    </w:p>
    <w:p>
      <w:pPr>
        <w:pStyle w:val="Normal"/>
        <w:bidi w:val="0"/>
        <w:spacing w:lineRule="exact" w:line="240" w:before="6"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1" w:after="0"/>
        <w:ind w:left="101" w:right="65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Nell’anno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2021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introdotte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7" w:before="76"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 smart working consente una maggiore tracciabilità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percorsi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decisionali,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l’utilizzo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elettronici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tracciabili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mail).</w:t>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recente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implementazione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digitalizzazione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digitale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amministrativi.</w:t>
      </w:r>
    </w:p>
    <w:p>
      <w:pPr>
        <w:pStyle w:val="Normal"/>
        <w:bidi w:val="0"/>
        <w:spacing w:lineRule="exact" w:line="247"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Un rapporto con il cittadino attraverso i nuovi sistemi elettronici rende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 più</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 aperta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cittadino.</w:t>
      </w:r>
    </w:p>
    <w:p>
      <w:pPr>
        <w:pStyle w:val="Normal"/>
        <w:bidi w:val="0"/>
        <w:spacing w:lineRule="exact" w:line="247" w:before="0" w:after="0"/>
        <w:ind w:left="101" w:right="644"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In particolare l’introduzione del sistema PagoPA </w:t>
      </w:r>
      <w:r>
        <w:rPr>
          <w:rFonts w:eastAsia="Cambria" w:cs="Cambria" w:ascii="Cambria" w:hAnsi="Cambria"/>
          <w:color w:val="292B2C"/>
          <w:spacing w:val="0"/>
          <w:sz w:val="24"/>
          <w:shd w:fill="auto" w:val="clear"/>
        </w:rPr>
        <w:t>è finalizzato a rendere più</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semplice,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sicuro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trasparente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ogni</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pagamento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verso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la</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Pubblica</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Amministrazione.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Anzi,</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l’introduzione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di</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detto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sistema</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consentirebbe,</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nel</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medio-lungo</w:t>
      </w:r>
      <w:r>
        <w:rPr>
          <w:rFonts w:eastAsia="Cambria" w:cs="Cambria" w:ascii="Cambria" w:hAnsi="Cambria"/>
          <w:color w:val="292B2C"/>
          <w:spacing w:val="-2"/>
          <w:sz w:val="24"/>
          <w:shd w:fill="auto" w:val="clear"/>
        </w:rPr>
        <w:t xml:space="preserve"> </w:t>
      </w:r>
      <w:r>
        <w:rPr>
          <w:rFonts w:eastAsia="Cambria" w:cs="Cambria" w:ascii="Cambria" w:hAnsi="Cambria"/>
          <w:color w:val="292B2C"/>
          <w:spacing w:val="0"/>
          <w:sz w:val="24"/>
          <w:shd w:fill="auto" w:val="clear"/>
        </w:rPr>
        <w:t>termine, un</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significativo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risparmio</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economico</w:t>
      </w:r>
      <w:r>
        <w:rPr>
          <w:rFonts w:eastAsia="Cambria" w:cs="Cambria" w:ascii="Cambria" w:hAnsi="Cambria"/>
          <w:color w:val="292B2C"/>
          <w:spacing w:val="-2"/>
          <w:sz w:val="24"/>
          <w:shd w:fill="auto" w:val="clear"/>
        </w:rPr>
        <w:t xml:space="preserve"> </w:t>
      </w:r>
      <w:r>
        <w:rPr>
          <w:rFonts w:eastAsia="Cambria" w:cs="Cambria" w:ascii="Cambria" w:hAnsi="Cambria"/>
          <w:color w:val="292B2C"/>
          <w:spacing w:val="0"/>
          <w:sz w:val="24"/>
          <w:shd w:fill="auto" w:val="clear"/>
        </w:rPr>
        <w:t>per il</w:t>
      </w:r>
      <w:r>
        <w:rPr>
          <w:rFonts w:eastAsia="Cambria" w:cs="Cambria" w:ascii="Cambria" w:hAnsi="Cambria"/>
          <w:color w:val="292B2C"/>
          <w:spacing w:val="-1"/>
          <w:sz w:val="24"/>
          <w:shd w:fill="auto" w:val="clear"/>
        </w:rPr>
        <w:t xml:space="preserve"> </w:t>
      </w:r>
      <w:r>
        <w:rPr>
          <w:rFonts w:eastAsia="Cambria" w:cs="Cambria" w:ascii="Cambria" w:hAnsi="Cambria"/>
          <w:color w:val="292B2C"/>
          <w:spacing w:val="0"/>
          <w:sz w:val="24"/>
          <w:shd w:fill="auto" w:val="clear"/>
        </w:rPr>
        <w:t>paese.</w:t>
      </w:r>
    </w:p>
    <w:p>
      <w:pPr>
        <w:pStyle w:val="Normal"/>
        <w:bidi w:val="0"/>
        <w:spacing w:lineRule="exact" w:line="247" w:before="0" w:after="0"/>
        <w:ind w:left="501" w:right="2815"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PagoPA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operativo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Comune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kern w:val="2"/>
          <w:sz w:val="24"/>
          <w:szCs w:val="24"/>
          <w:shd w:fill="auto" w:val="clear"/>
          <w:lang w:val="it-IT" w:eastAsia="zh-CN" w:bidi="hi-IN"/>
        </w:rPr>
        <w:t xml:space="preserve">Voghiera. </w:t>
      </w:r>
    </w:p>
    <w:p>
      <w:pPr>
        <w:pStyle w:val="Normal"/>
        <w:bidi w:val="0"/>
        <w:spacing w:lineRule="exact" w:line="247" w:before="0" w:after="0"/>
        <w:ind w:left="501" w:right="2815"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In</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particolare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è</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possibile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accedere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dalla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pagina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internet:</w:t>
      </w:r>
      <w:r>
        <w:rPr>
          <w:rFonts w:eastAsia="Cambria" w:cs="Cambria" w:ascii="Cambria" w:hAnsi="Cambria"/>
          <w:color w:val="000000"/>
          <w:spacing w:val="-53"/>
          <w:sz w:val="24"/>
          <w:shd w:fill="auto" w:val="clear"/>
        </w:rPr>
        <w:t xml:space="preserve"> </w:t>
      </w:r>
      <w:r>
        <w:rPr>
          <w:rFonts w:eastAsia="Cambria" w:cs="Cambria" w:ascii="Cambria" w:hAnsi="Cambria"/>
          <w:color w:val="00007F"/>
          <w:spacing w:val="0"/>
          <w:sz w:val="24"/>
          <w:u w:val="single"/>
          <w:shd w:fill="auto" w:val="clear"/>
        </w:rPr>
        <w:t>http://payer.lepida.it/payer/pagonet/extern.do?formName=formExtern&amp;payerCodiceUtente=00RER&amp;payerCodiceEnte=03472&amp;payerTipoBollettino=SPOM&amp;payerTipologiaServizio=CPU</w:t>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Più in generale sta continuando l’implementazione della digitalizzazione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ridurre,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assembramenti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comunali.</w:t>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 vi è personale sufficiente, in rapporto ai compiti dell’ente per dare una struttura di supporto al RPCT.</w:t>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Il Segretario Comunale è presente peraltro solo a scavalco, e questo limita le possibilità del RPCT. </w:t>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titolari di P.O. sono invitati a dare la massima collaborazione al RPCT.</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41"/>
        </w:numPr>
        <w:tabs>
          <w:tab w:val="clear" w:pos="709"/>
          <w:tab w:val="left" w:pos="1182" w:leader="none"/>
        </w:tabs>
        <w:bidi w:val="0"/>
        <w:spacing w:lineRule="exact" w:line="240" w:before="214" w:after="0"/>
        <w:ind w:left="1182" w:right="0" w:hanging="6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Funzioni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compiti</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struttura</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4"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chiamata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svolgere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compiti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l’ordinamento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attribuisce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questo.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8"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primo luogo, a norma dell’art. 13 del d.lgs. 267/2000 e smi (il Testo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unico delle leggi sull’ordinamento degli enti locali - TUEL) spettano al comune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tutte le funzioni amministrative che riguardano la popolazione ed il territorio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precipuamente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settori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organici: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482" w:before="0" w:after="0"/>
        <w:ind w:left="581" w:right="4106"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dei servizi alla persona e alla comunità;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dell'assetto</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utilizzazione</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7"/>
          <w:sz w:val="24"/>
          <w:shd w:fill="auto" w:val="clear"/>
        </w:rPr>
        <w:t xml:space="preserve"> </w:t>
      </w:r>
      <w:r>
        <w:rPr>
          <w:rFonts w:eastAsia="Cambria" w:cs="Cambria" w:ascii="Cambria" w:hAnsi="Cambria"/>
          <w:color w:val="000000"/>
          <w:spacing w:val="0"/>
          <w:sz w:val="24"/>
          <w:shd w:fill="auto" w:val="clear"/>
        </w:rPr>
        <w:t>territorio;</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dello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sviluppo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economico;</w:t>
      </w:r>
    </w:p>
    <w:p>
      <w:pPr>
        <w:pStyle w:val="Normal"/>
        <w:bidi w:val="0"/>
        <w:spacing w:lineRule="exact" w:line="247" w:before="0" w:after="0"/>
        <w:ind w:left="101" w:right="645"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salvo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espressamente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attribuito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statale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regionale,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rispettive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Inoltre, l’art. 14 del medesimo TUEL, attribuisce al comune la gestione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 di competenza statale, elettorali,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 civile, di anagrafe,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militare e di statistica. Le relative funzioni sono esercitate dal sindaco 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“Ufficiale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Governo”.</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112" w:after="0"/>
        <w:ind w:left="101" w:right="65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27</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14</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78/2010</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(convertito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modificazioni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122/2010),</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infine,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elenca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fondamentali”.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Sono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fondamentali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comuni,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dell'articolo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117,</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2,</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lettera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Costituzione: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42"/>
        </w:numPr>
        <w:tabs>
          <w:tab w:val="clear" w:pos="709"/>
          <w:tab w:val="left" w:pos="1019" w:leader="none"/>
          <w:tab w:val="left" w:pos="1020" w:leader="none"/>
        </w:tabs>
        <w:bidi w:val="0"/>
        <w:spacing w:lineRule="exact" w:line="247" w:before="0" w:after="0"/>
        <w:ind w:left="101" w:right="648"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finanziaria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contabile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controllo;</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3"/>
        </w:numPr>
        <w:tabs>
          <w:tab w:val="clear" w:pos="709"/>
          <w:tab w:val="left" w:pos="1037" w:leader="none"/>
          <w:tab w:val="left" w:pos="1038" w:leader="none"/>
        </w:tabs>
        <w:bidi w:val="0"/>
        <w:spacing w:lineRule="exact" w:line="244" w:before="0" w:after="0"/>
        <w:ind w:left="101" w:right="64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ambito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comunale,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compresi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trasporto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comunale;</w:t>
      </w:r>
    </w:p>
    <w:p>
      <w:pPr>
        <w:pStyle w:val="Normal"/>
        <w:bidi w:val="0"/>
        <w:spacing w:lineRule="exact" w:line="240" w:before="1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4"/>
        </w:numPr>
        <w:tabs>
          <w:tab w:val="clear" w:pos="709"/>
          <w:tab w:val="left" w:pos="1063" w:leader="none"/>
          <w:tab w:val="left" w:pos="1064" w:leader="none"/>
        </w:tabs>
        <w:bidi w:val="0"/>
        <w:spacing w:lineRule="exact" w:line="247" w:before="0" w:after="0"/>
        <w:ind w:left="101" w:right="64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catasto,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eccezione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vigente;</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5"/>
        </w:numPr>
        <w:tabs>
          <w:tab w:val="clear" w:pos="709"/>
          <w:tab w:val="left" w:pos="1007" w:leader="none"/>
          <w:tab w:val="left" w:pos="1008" w:leader="none"/>
        </w:tabs>
        <w:bidi w:val="0"/>
        <w:spacing w:lineRule="exact" w:line="244" w:before="0" w:after="0"/>
        <w:ind w:left="101" w:right="649"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pianificazione urbanistica ed edilizia di ambito comunale nonché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 alla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pianificazione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territoriale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sovracomunale;</w:t>
      </w:r>
    </w:p>
    <w:p>
      <w:pPr>
        <w:pStyle w:val="Normal"/>
        <w:bidi w:val="0"/>
        <w:spacing w:lineRule="exact" w:line="240" w:before="1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6"/>
        </w:numPr>
        <w:tabs>
          <w:tab w:val="clear" w:pos="709"/>
          <w:tab w:val="left" w:pos="973" w:leader="none"/>
          <w:tab w:val="left" w:pos="974" w:leader="none"/>
        </w:tabs>
        <w:bidi w:val="0"/>
        <w:spacing w:lineRule="exact" w:line="247" w:before="1" w:after="0"/>
        <w:ind w:left="101" w:right="651"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attività, in ambito comunale, di pianificazione di protezione civile 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coordinamento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primi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soccorsi;</w:t>
      </w:r>
    </w:p>
    <w:p>
      <w:pPr>
        <w:pStyle w:val="Normal"/>
        <w:bidi w:val="0"/>
        <w:spacing w:lineRule="exact" w:line="240" w:before="6"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7"/>
        </w:numPr>
        <w:tabs>
          <w:tab w:val="clear" w:pos="709"/>
          <w:tab w:val="left" w:pos="1055" w:leader="none"/>
          <w:tab w:val="left" w:pos="1056" w:leader="none"/>
        </w:tabs>
        <w:bidi w:val="0"/>
        <w:spacing w:lineRule="exact" w:line="247" w:before="1" w:after="0"/>
        <w:ind w:left="101" w:right="651"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raccolta,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avvio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smaltimento e recupero dei rifiuti urbani e la riscossione dei relativi tributi;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(234)</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8"/>
        </w:numPr>
        <w:tabs>
          <w:tab w:val="clear" w:pos="709"/>
          <w:tab w:val="left" w:pos="1063" w:leader="none"/>
          <w:tab w:val="left" w:pos="1064" w:leader="none"/>
        </w:tabs>
        <w:bidi w:val="0"/>
        <w:spacing w:lineRule="exact" w:line="247" w:before="0" w:after="0"/>
        <w:ind w:left="101" w:right="646"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progettazione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locale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sociali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erogazione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cittadini,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dall'articolo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118,</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quarto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Costituzione;</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49"/>
        </w:numPr>
        <w:tabs>
          <w:tab w:val="clear" w:pos="709"/>
          <w:tab w:val="left" w:pos="1039" w:leader="none"/>
          <w:tab w:val="left" w:pos="1040" w:leader="none"/>
        </w:tabs>
        <w:bidi w:val="0"/>
        <w:spacing w:lineRule="exact" w:line="244" w:before="0" w:after="0"/>
        <w:ind w:left="101" w:right="64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edilizia scolastica per la parte non attribuita alla competenza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province,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organizzazione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scolastici;</w:t>
      </w:r>
    </w:p>
    <w:p>
      <w:pPr>
        <w:pStyle w:val="Normal"/>
        <w:bidi w:val="0"/>
        <w:spacing w:lineRule="exact" w:line="240" w:before="1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50"/>
        </w:numPr>
        <w:tabs>
          <w:tab w:val="clear" w:pos="709"/>
          <w:tab w:val="left" w:pos="921" w:leader="none"/>
          <w:tab w:val="left" w:pos="922" w:leader="none"/>
        </w:tabs>
        <w:bidi w:val="0"/>
        <w:spacing w:lineRule="exact" w:line="240" w:before="0" w:after="0"/>
        <w:ind w:left="922" w:right="0" w:hanging="821"/>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polizia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municipale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polizia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locale;</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tabs>
          <w:tab w:val="clear" w:pos="709"/>
          <w:tab w:val="left" w:pos="913" w:leader="none"/>
        </w:tabs>
        <w:bidi w:val="0"/>
        <w:spacing w:lineRule="exact" w:line="247" w:before="0" w:after="0"/>
        <w:ind w:left="101" w:right="65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w:t>
        <w:tab/>
        <w:t>tenuta dei registri di stato civile e di popolazione e compiti in materia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anagrafici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elettorali,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nell'esercizio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competenza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statale;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l-bis)</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statistica.</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51"/>
        </w:numPr>
        <w:tabs>
          <w:tab w:val="clear" w:pos="709"/>
          <w:tab w:val="left" w:pos="1002" w:leader="none"/>
        </w:tabs>
        <w:bidi w:val="0"/>
        <w:spacing w:lineRule="exact" w:line="240" w:before="231"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La</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mappatura</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processi</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importante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nell’analisi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organizzativi.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L’obiettivo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l’intera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venga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gradualmente esaminata al fine di identificare aree che, in ragione della natura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delle peculiarità dell’attività stessa, risultino potenzialmente esposte a rischi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nell’analisi dei processi organizzativi è necessario tener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 anche delle attività che un’amministrazione ha esternalizzato ad 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entità pubbliche, private o miste, in quanto il rischio di corruzione potrebbe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annidarsi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questi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processi.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il PNA, un processo può essere definito come una sequenza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 interrelate ed interagenti che trasformano delle risorse in un output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destinato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soggetto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esterno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all'amministrazione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(utente).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5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mappatura dei processi si articola in 3 fasi: identificazione, descrizione,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rappresentazione.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L’identificazione dei processi consiste nello stabilire l’unità di analisi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nell’identificazione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dell’elenco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dall’organizzazione che, nelle fasi successive, dovranno essere accuratamente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esaminati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descritti.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101" w:right="65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l’obiettivo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definire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lista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dovranno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oggetto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approfondimento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successiva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fase.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 ribadisce che i processi individuati dovranno fare riferimento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tutta l’attività svolta dall’organizzazione e non solo a quei processi che 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ritenuti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ragioni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varie,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suffragate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strutturata)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atteso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l’identificazione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dell’elenco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completo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dall’amministrazione.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 indirizzi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 i 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identificati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  poi aggregati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 cosiddette “aree di rischio”, intese come raggruppamenti omogenei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4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aree di rischio possono essere distinte in generali e specifiche. Quelle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acquisizione e gestione del personale), mentre quelle specifiche riguardano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singola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peculiari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essa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svolte.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2019, Allegato n. 1, ha individuato le seguenti “Aree di rischio”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locali: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52"/>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acquisizione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personale;</w:t>
      </w:r>
    </w:p>
    <w:p>
      <w:pPr>
        <w:pStyle w:val="Normal"/>
        <w:bidi w:val="0"/>
        <w:spacing w:lineRule="exact" w:line="240" w:before="4"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3"/>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affari</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legali</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1"/>
          <w:sz w:val="24"/>
          <w:shd w:fill="auto" w:val="clear"/>
        </w:rPr>
        <w:t xml:space="preserve"> </w:t>
      </w:r>
      <w:r>
        <w:rPr>
          <w:rFonts w:eastAsia="Cambria" w:cs="Cambria" w:ascii="Cambria" w:hAnsi="Cambria"/>
          <w:color w:val="000000"/>
          <w:spacing w:val="0"/>
          <w:sz w:val="24"/>
          <w:shd w:fill="auto" w:val="clear"/>
        </w:rPr>
        <w:t>contenzioso;</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4"/>
        </w:numPr>
        <w:tabs>
          <w:tab w:val="clear" w:pos="709"/>
          <w:tab w:val="left" w:pos="1361" w:leader="none"/>
          <w:tab w:val="left" w:pos="1362" w:leader="none"/>
        </w:tabs>
        <w:bidi w:val="0"/>
        <w:spacing w:lineRule="exact" w:line="240" w:before="1"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contratti</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pubblici;</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55"/>
        </w:numPr>
        <w:tabs>
          <w:tab w:val="clear" w:pos="709"/>
          <w:tab w:val="left" w:pos="1361" w:leader="none"/>
          <w:tab w:val="left" w:pos="1362" w:leader="none"/>
        </w:tabs>
        <w:bidi w:val="0"/>
        <w:spacing w:lineRule="exact" w:line="240" w:before="126"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controlli,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verifiche,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ispezioni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sanzioni;</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6"/>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gestione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rifiuti;</w:t>
      </w:r>
    </w:p>
    <w:p>
      <w:pPr>
        <w:pStyle w:val="Normal"/>
        <w:bidi w:val="0"/>
        <w:spacing w:lineRule="exact" w:line="240" w:before="4"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7"/>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gestione</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entrate,</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spese</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patrimonio;</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8"/>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governo</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territorio;</w:t>
      </w:r>
    </w:p>
    <w:p>
      <w:pPr>
        <w:pStyle w:val="Normal"/>
        <w:bidi w:val="0"/>
        <w:spacing w:lineRule="exact" w:line="240" w:before="4"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59"/>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incarichi</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nomine;</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60"/>
        </w:numPr>
        <w:tabs>
          <w:tab w:val="clear" w:pos="709"/>
          <w:tab w:val="left" w:pos="1361" w:leader="none"/>
          <w:tab w:val="left" w:pos="1362" w:leader="none"/>
        </w:tabs>
        <w:bidi w:val="0"/>
        <w:spacing w:lineRule="exact" w:line="240" w:before="1"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pianificazione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urbanistica;</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61"/>
        </w:numPr>
        <w:tabs>
          <w:tab w:val="clear" w:pos="709"/>
          <w:tab w:val="left" w:pos="1361" w:leader="none"/>
          <w:tab w:val="left" w:pos="1362" w:leader="none"/>
        </w:tabs>
        <w:bidi w:val="0"/>
        <w:spacing w:lineRule="exact" w:line="244" w:before="0" w:after="0"/>
        <w:ind w:left="101" w:right="645"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provvedimenti</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ampliativi</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sfera</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giuridica</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destinatari</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effetto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economico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diretto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immediato;</w:t>
      </w:r>
    </w:p>
    <w:p>
      <w:pPr>
        <w:pStyle w:val="Normal"/>
        <w:bidi w:val="0"/>
        <w:spacing w:lineRule="exact" w:line="240" w:before="1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2"/>
        </w:numPr>
        <w:tabs>
          <w:tab w:val="clear" w:pos="709"/>
          <w:tab w:val="left" w:pos="1361" w:leader="none"/>
          <w:tab w:val="left" w:pos="1362" w:leader="none"/>
        </w:tabs>
        <w:bidi w:val="0"/>
        <w:spacing w:lineRule="exact" w:line="247" w:before="0" w:after="0"/>
        <w:ind w:left="101" w:right="649"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provvedimenti</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ampliativi</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sfera</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giuridica</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destinatari</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privi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effetto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economico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diretto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immediato.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Oltre, alle undici “Aree di rischio” proposte dal PNA, il presente 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un’ulteriore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area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sottoinsieme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ordinati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 tipici degli enti territoriali, in genere privi di rilevanza economica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difficilmente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riconducibili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aree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proposte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PNA.</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Ci si riferisce, ad esempio, ai processi relativi a: gestione del protocollo,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collegiali,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istruttoria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deliberazioni,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preliminare mappatura dei processi è un requisito indispensabile per 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formulazione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incide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complessiva della gestione del rischio. Infatti, una compiuta analisi dei processi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consente di identificare i punti più vulnerabili e, dunque, i rischi di 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 generano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 svolte dall’amministrazione.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5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la mappatura è fondamentale il coinvolgimento dei responsabili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strutture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principali.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il PNA, può essere utile prevedere, specie in caso di complessità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 la costituzione di un “gruppo di lavoro” dedicato e interviste agli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addetti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onde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individuare 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elementi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peculiari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principali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flussi.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suggerisce di “programmare adeguatamente l’attività di rilevazione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 processi individuando nel PTPCT tempi e responsabilità relative alla loro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maniera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rendere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gradualità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tenendo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delle risorse disponibili, il passaggio da soluzioni semplificate (es. elenco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 con descrizione solo parziale) a soluzioni più evolute (descrizione 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analitica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estesa)”.</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Laddove possibile, l’ANAC suggerisce anche di avvalersi di strumenti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soluzioni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idonee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facilitare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l’elaborazione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trasmissione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dati.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1"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enucleare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elencati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allegate, denominate “</w:t>
      </w:r>
      <w:r>
        <w:rPr>
          <w:rFonts w:eastAsia="Cambria" w:cs="Cambria" w:ascii="Cambria" w:hAnsi="Cambria"/>
          <w:b/>
          <w:color w:val="000000"/>
          <w:spacing w:val="0"/>
          <w:sz w:val="24"/>
          <w:shd w:fill="auto" w:val="clear"/>
        </w:rPr>
        <w:t>Mappatura dei processi a catalogo dei rischi</w:t>
      </w:r>
      <w:r>
        <w:rPr>
          <w:rFonts w:eastAsia="Cambria" w:cs="Cambria" w:ascii="Cambria" w:hAnsi="Cambria"/>
          <w:color w:val="000000"/>
          <w:spacing w:val="0"/>
          <w:sz w:val="24"/>
          <w:shd w:fill="auto" w:val="clear"/>
        </w:rPr>
        <w:t>” (</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u w:val="single"/>
          <w:shd w:fill="auto" w:val="clear"/>
        </w:rPr>
        <w:t>A</w:t>
      </w:r>
      <w:r>
        <w:rPr>
          <w:rFonts w:eastAsia="Cambria" w:cs="Cambria" w:ascii="Cambria" w:hAnsi="Cambria"/>
          <w:color w:val="000000"/>
          <w:spacing w:val="0"/>
          <w:sz w:val="24"/>
          <w:shd w:fill="auto" w:val="clear"/>
        </w:rPr>
        <w:t>).</w:t>
      </w:r>
    </w:p>
    <w:p>
      <w:pPr>
        <w:pStyle w:val="Normal"/>
        <w:bidi w:val="0"/>
        <w:spacing w:lineRule="exact" w:line="240" w:before="3" w:after="0"/>
        <w:ind w:left="0" w:right="0" w:hanging="0"/>
        <w:jc w:val="left"/>
        <w:rPr>
          <w:rFonts w:ascii="Cambria" w:hAnsi="Cambria" w:eastAsia="Cambria" w:cs="Cambria"/>
          <w:color w:val="auto"/>
          <w:spacing w:val="0"/>
          <w:sz w:val="15"/>
        </w:rPr>
      </w:pPr>
      <w:r>
        <w:rPr>
          <w:rFonts w:eastAsia="Cambria" w:cs="Cambria" w:ascii="Cambria" w:hAnsi="Cambria"/>
          <w:color w:val="auto"/>
          <w:spacing w:val="0"/>
          <w:sz w:val="15"/>
        </w:rPr>
      </w:r>
    </w:p>
    <w:p>
      <w:pPr>
        <w:pStyle w:val="Normal"/>
        <w:bidi w:val="0"/>
        <w:spacing w:lineRule="exact" w:line="247" w:before="94" w:after="0"/>
        <w:ind w:left="101" w:right="65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Tali processi, poi, sempre secondo gli indirizzi espressi dal PNA, sono stati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brevemente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descritti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(mediante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l’indicazione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dell’input,</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costitutive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 processo, e dell’output finale) e, infine, è stata registrata l’unità organizzativa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stesso.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Sempre secondo gli indirizzi del PNA, e in attuazione del principio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2019),</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seppur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all’allegato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appaia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comprensiva di tutti i processi riferibili all’ente, il Gruppo di lavoro si riunirà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 corso del prossimo esercizio (e dei due successivi) per addivenire, 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certezza,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dell’ente.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63"/>
        </w:numPr>
        <w:tabs>
          <w:tab w:val="clear" w:pos="709"/>
          <w:tab w:val="left" w:pos="822" w:leader="none"/>
        </w:tabs>
        <w:bidi w:val="0"/>
        <w:spacing w:lineRule="exact" w:line="240" w:before="194" w:after="0"/>
        <w:ind w:left="822" w:right="0" w:hanging="2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Valutazione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trattamento</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rischio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il PNA, la valutazione del rischio è una “macro-fase” del 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viene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“identificato,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analizzato</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e confrontato con gli altri rischi al fine di individuare le priorità di intervento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possibili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correttive 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preventive (trattamento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Tale “macro-fase” si compone di tre (sub) fasi: identificazione, analisi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ponderazione.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64"/>
        </w:numPr>
        <w:tabs>
          <w:tab w:val="clear" w:pos="709"/>
          <w:tab w:val="left" w:pos="1002" w:leader="none"/>
        </w:tabs>
        <w:bidi w:val="0"/>
        <w:spacing w:lineRule="exact" w:line="240" w:before="223"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Identificazione</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tabs>
          <w:tab w:val="clear" w:pos="709"/>
          <w:tab w:val="left" w:pos="1541" w:leader="none"/>
          <w:tab w:val="left" w:pos="2261" w:leader="none"/>
          <w:tab w:val="left" w:pos="2981" w:leader="none"/>
          <w:tab w:val="left" w:pos="5141" w:leader="none"/>
          <w:tab w:val="left" w:pos="7301" w:leader="none"/>
        </w:tabs>
        <w:bidi w:val="0"/>
        <w:spacing w:lineRule="exact" w:line="244" w:before="0" w:after="0"/>
        <w:ind w:left="281" w:right="937" w:firstLine="220"/>
        <w:jc w:val="left"/>
        <w:rPr>
          <w:rFonts w:ascii="Cambria" w:hAnsi="Cambria" w:eastAsia="Cambria" w:cs="Cambria"/>
          <w:color w:val="auto"/>
          <w:spacing w:val="0"/>
          <w:sz w:val="20"/>
        </w:rPr>
      </w:pPr>
      <w:r>
        <w:rPr>
          <w:rFonts w:eastAsia="Cambria" w:cs="Cambria" w:ascii="Cambria" w:hAnsi="Cambria"/>
          <w:color w:val="000000"/>
          <w:spacing w:val="0"/>
          <w:sz w:val="24"/>
          <w:shd w:fill="auto" w:val="clear"/>
        </w:rPr>
        <w:t>Nella</w:t>
        <w:tab/>
        <w:t>fase</w:t>
        <w:tab/>
        <w:t>di</w:t>
        <w:tab/>
        <w:t>identificazione</w:t>
        <w:tab/>
        <w:t xml:space="preserve">degli  </w:t>
      </w:r>
      <w:r>
        <w:rPr>
          <w:rFonts w:eastAsia="Cambria" w:cs="Cambria" w:ascii="Cambria" w:hAnsi="Cambria"/>
          <w:color w:val="000000"/>
          <w:spacing w:val="27"/>
          <w:sz w:val="24"/>
          <w:shd w:fill="auto" w:val="clear"/>
        </w:rPr>
        <w:t xml:space="preserve"> </w:t>
      </w:r>
      <w:r>
        <w:rPr>
          <w:rFonts w:eastAsia="Cambria" w:cs="Cambria" w:ascii="Cambria" w:hAnsi="Cambria"/>
          <w:color w:val="000000"/>
          <w:spacing w:val="0"/>
          <w:sz w:val="24"/>
          <w:shd w:fill="auto" w:val="clear"/>
        </w:rPr>
        <w:t>“eventi</w:t>
        <w:tab/>
      </w:r>
      <w:r>
        <w:rPr>
          <w:rFonts w:eastAsia="Cambria" w:cs="Cambria" w:ascii="Cambria" w:hAnsi="Cambria"/>
          <w:color w:val="000000"/>
          <w:spacing w:val="-1"/>
          <w:sz w:val="24"/>
          <w:shd w:fill="auto" w:val="clear"/>
        </w:rPr>
        <w:t>rischiosi”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l’obiettivo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0"/>
          <w:shd w:fill="auto" w:val="clear"/>
        </w:rPr>
        <w:t>è</w:t>
      </w:r>
    </w:p>
    <w:p>
      <w:pPr>
        <w:pStyle w:val="Normal"/>
        <w:bidi w:val="0"/>
        <w:spacing w:lineRule="exact" w:line="247" w:before="234" w:after="0"/>
        <w:ind w:left="101" w:right="64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individuare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tramite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concretizza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fenomeno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corruttivo.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“questa fase è cruciale perché un evento rischioso 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identificato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potrebbe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compromettere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efficace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questa fase, il coinvolgimento della struttura organizzativa è essenziale.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Infatti, i vari responsabili degli uffici, vantando una conoscenza approfondita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 attività, possono facilitare l’identificazione degli eventi rischiosi. Inoltre, 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“mantenga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atteggiamento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attivo,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attento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51"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individuare</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rischiosi</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35"/>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rilevati</w:t>
      </w:r>
      <w:r>
        <w:rPr>
          <w:rFonts w:eastAsia="Cambria" w:cs="Cambria" w:ascii="Cambria" w:hAnsi="Cambria"/>
          <w:color w:val="000000"/>
          <w:spacing w:val="37"/>
          <w:sz w:val="24"/>
          <w:shd w:fill="auto" w:val="clear"/>
        </w:rPr>
        <w:t xml:space="preserve"> </w:t>
      </w:r>
      <w:r>
        <w:rPr>
          <w:rFonts w:eastAsia="Cambria" w:cs="Cambria" w:ascii="Cambria" w:hAnsi="Cambria"/>
          <w:color w:val="000000"/>
          <w:spacing w:val="0"/>
          <w:sz w:val="24"/>
          <w:shd w:fill="auto" w:val="clear"/>
        </w:rPr>
        <w:t>dai</w:t>
      </w:r>
      <w:r>
        <w:rPr>
          <w:rFonts w:eastAsia="Cambria" w:cs="Cambria" w:ascii="Cambria" w:hAnsi="Cambria"/>
          <w:color w:val="000000"/>
          <w:spacing w:val="36"/>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 integrare,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eventualmente,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 registro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 catalogo)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utilizzare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tecniche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identificazione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pluralità</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fonti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informative;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formalizzarli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101" w:right="648" w:firstLine="400"/>
        <w:jc w:val="both"/>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L’oggetto</w:t>
      </w:r>
      <w:r>
        <w:rPr>
          <w:rFonts w:eastAsia="Cambria" w:cs="Cambria" w:ascii="Cambria" w:hAnsi="Cambria"/>
          <w:color w:val="000000"/>
          <w:spacing w:val="28"/>
          <w:sz w:val="24"/>
          <w:u w:val="single"/>
          <w:shd w:fill="auto" w:val="clear"/>
        </w:rPr>
        <w:t xml:space="preserve"> </w:t>
      </w:r>
      <w:r>
        <w:rPr>
          <w:rFonts w:eastAsia="Cambria" w:cs="Cambria" w:ascii="Cambria" w:hAnsi="Cambria"/>
          <w:color w:val="000000"/>
          <w:spacing w:val="0"/>
          <w:sz w:val="24"/>
          <w:u w:val="single"/>
          <w:shd w:fill="auto" w:val="clear"/>
        </w:rPr>
        <w:t>di</w:t>
      </w:r>
      <w:r>
        <w:rPr>
          <w:rFonts w:eastAsia="Cambria" w:cs="Cambria" w:ascii="Cambria" w:hAnsi="Cambria"/>
          <w:color w:val="000000"/>
          <w:spacing w:val="28"/>
          <w:sz w:val="24"/>
          <w:u w:val="single"/>
          <w:shd w:fill="auto" w:val="clear"/>
        </w:rPr>
        <w:t xml:space="preserve"> </w:t>
      </w:r>
      <w:r>
        <w:rPr>
          <w:rFonts w:eastAsia="Cambria" w:cs="Cambria" w:ascii="Cambria" w:hAnsi="Cambria"/>
          <w:color w:val="000000"/>
          <w:spacing w:val="0"/>
          <w:sz w:val="24"/>
          <w:u w:val="single"/>
          <w:shd w:fill="auto" w:val="clear"/>
        </w:rPr>
        <w:t>analisi</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27"/>
          <w:sz w:val="24"/>
          <w:shd w:fill="auto" w:val="clear"/>
        </w:rPr>
        <w:t xml:space="preserve"> </w:t>
      </w:r>
      <w:r>
        <w:rPr>
          <w:rFonts w:eastAsia="Cambria" w:cs="Cambria" w:ascii="Cambria" w:hAnsi="Cambria"/>
          <w:color w:val="000000"/>
          <w:spacing w:val="0"/>
          <w:sz w:val="24"/>
          <w:shd w:fill="auto" w:val="clear"/>
        </w:rPr>
        <w:t>l’unità</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3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rischiosi.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4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l’intero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ovvero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singole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che compongono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ciascun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processo.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 delle conoscenze e delle risorse disponibili, l’oggetto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analiticità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progressivamente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crescenti”.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minimo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l’identificazione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debba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rappresentato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almeno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tal caso, i processi rappresentativi dell’attività dell’amministrazione “non 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ulteriormente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disaggregati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impostazione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metodologica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conforme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“gradualità”.</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 svolta per processi, e non per singole attività che compongono 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ridotta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ovvero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particolari situazioni di criticità”. “L’impossibilità di realizzare l’analisi a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avanzato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innalzamento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dettaglio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dell’analisi.</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 consente che l’analisi non sia svolta per singole attività 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 i “processi in cui, a seguito di adeguate e rigorose valutazioni già svolte 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precedenti PTPCT, il rischio corruttivo [sia] stato ritenuto basso e per i quali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 si siano manifestati, nel frattempo, fatti o situazioni indicative di qualche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 di criticità”. Al contrario, per i processi che abbiano registrato rischi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 elevati, l’identificazione del rischio sarà “sviluppata con un maggior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 di dettaglio, individuando come oggetto di analisi, le singole attività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Data la dimensione organizzativa contenuta dell’ente, si è svolta 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 singoli “processi” (senza scomporre gli stessi in “attività”, fatta eccezione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 processi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relativi 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affidamenti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lavori, servizi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forniture).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Sempre secondo gli indirizzi del PNA, e in attuazione del principio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“gradualità” (PNA 2019), il Gruppo di lavoro si riunirà nel corso del prossimo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esercizio (e dei due successivi) per affinare la metodologia di lavoro, passando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 livello minimo di analisi (per processo) ad un livello via via più dettagliato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(per</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attività),</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perlomeno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per</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processi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maggiormente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esposti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1"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bidi w:val="0"/>
        <w:spacing w:lineRule="exact" w:line="247" w:before="94" w:after="0"/>
        <w:ind w:left="101" w:right="643" w:firstLine="400"/>
        <w:jc w:val="both"/>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Tecniche</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e</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fonti</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informative: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identificare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opportuno che ogni amministrazione utilizzi una pluralità di tecniche e prenda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considerazione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ampio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fonti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informative”.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tecniche applicabili sono molteplici, quali: l’analisi di documenti 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l’esame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interviste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incontri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workshop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focus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group,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simili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(benchmarking),</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2" w:before="0" w:after="0"/>
        <w:ind w:left="101" w:right="641"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Tenuto conto della dimensione, delle conoscenze e delle risorse disponibili,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tecniche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utilizzare,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indicandole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 L’ANAC propone, a titolo di esempio, un elenco di fonti informative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utilizzabili per individuare eventi rischiosi: i risultati dell’analisi del contesto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mappatura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episodi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accaduti in passato, anche in altre amministrazioni o enti simili; incontri con 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 o il personale che abbia conoscenza diretta dei processi e quindi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 relative criticità; gli esiti del monitoraggio svolto dal RPCT e delle 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ricevute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tramite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“whistleblowing”</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esemplificazioni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eventualmente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elaborate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dall’ANAC</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comparto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registro</w:t>
      </w:r>
      <w:r>
        <w:rPr>
          <w:rFonts w:eastAsia="Palatino Linotype" w:cs="Palatino Linotype" w:ascii="Palatino Linotype" w:hAnsi="Palatino Linotype"/>
          <w:i/>
          <w:color w:val="000000"/>
          <w:spacing w:val="-12"/>
          <w:sz w:val="24"/>
          <w:shd w:fill="auto" w:val="clear"/>
        </w:rPr>
        <w:t xml:space="preserve"> </w:t>
      </w:r>
      <w:r>
        <w:rPr>
          <w:rFonts w:eastAsia="Palatino Linotype" w:cs="Palatino Linotype" w:ascii="Palatino Linotype" w:hAnsi="Palatino Linotype"/>
          <w:i/>
          <w:color w:val="000000"/>
          <w:spacing w:val="0"/>
          <w:sz w:val="24"/>
          <w:shd w:fill="auto" w:val="clear"/>
        </w:rPr>
        <w:t>di</w:t>
      </w:r>
      <w:r>
        <w:rPr>
          <w:rFonts w:eastAsia="Palatino Linotype" w:cs="Palatino Linotype" w:ascii="Palatino Linotype" w:hAnsi="Palatino Linotype"/>
          <w:i/>
          <w:color w:val="000000"/>
          <w:spacing w:val="-12"/>
          <w:sz w:val="24"/>
          <w:shd w:fill="auto" w:val="clear"/>
        </w:rPr>
        <w:t xml:space="preserve"> </w:t>
      </w:r>
      <w:r>
        <w:rPr>
          <w:rFonts w:eastAsia="Palatino Linotype" w:cs="Palatino Linotype" w:ascii="Palatino Linotype" w:hAnsi="Palatino Linotype"/>
          <w:i/>
          <w:color w:val="000000"/>
          <w:spacing w:val="0"/>
          <w:sz w:val="24"/>
          <w:shd w:fill="auto" w:val="clear"/>
        </w:rPr>
        <w:t>rischi</w:t>
      </w:r>
      <w:r>
        <w:rPr>
          <w:rFonts w:eastAsia="Palatino Linotype" w:cs="Palatino Linotype" w:ascii="Palatino Linotype" w:hAnsi="Palatino Linotype"/>
          <w:i/>
          <w:color w:val="000000"/>
          <w:spacing w:val="-11"/>
          <w:sz w:val="24"/>
          <w:shd w:fill="auto" w:val="clear"/>
        </w:rPr>
        <w:t xml:space="preserve"> </w:t>
      </w:r>
      <w:r>
        <w:rPr>
          <w:rFonts w:eastAsia="Cambria" w:cs="Cambria" w:ascii="Cambria" w:hAnsi="Cambria"/>
          <w:color w:val="000000"/>
          <w:spacing w:val="0"/>
          <w:sz w:val="24"/>
          <w:shd w:fill="auto" w:val="clear"/>
        </w:rPr>
        <w:t>realizzato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simili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 tipologia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42"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son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applicate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principalmente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metodologie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seguenti: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conoscenza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diretta dei processi e quindi delle relative criticità, anche mediante colloqui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corso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d’anno;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482" w:before="1" w:after="0"/>
        <w:ind w:left="581" w:right="4272"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quindi,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risultati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dell’analisi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risultanze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mappatura;</w:t>
      </w:r>
    </w:p>
    <w:p>
      <w:pPr>
        <w:pStyle w:val="Normal"/>
        <w:bidi w:val="0"/>
        <w:spacing w:lineRule="exact" w:line="244" w:before="12"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 di casi giudiziari e di altri episodi di corruzione o cattiva 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accaduti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passato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simili;</w:t>
      </w:r>
    </w:p>
    <w:p>
      <w:pPr>
        <w:pStyle w:val="Normal"/>
        <w:bidi w:val="0"/>
        <w:spacing w:lineRule="exact" w:line="240" w:before="1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segnalazioni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ricevute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tramite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“whistleblowing”</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modalità.</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30" w:after="0"/>
        <w:ind w:left="101" w:right="649" w:firstLine="400"/>
        <w:jc w:val="both"/>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Identificazione dei rischi:</w:t>
      </w:r>
      <w:r>
        <w:rPr>
          <w:rFonts w:eastAsia="Cambria" w:cs="Cambria" w:ascii="Cambria" w:hAnsi="Cambria"/>
          <w:color w:val="000000"/>
          <w:spacing w:val="0"/>
          <w:sz w:val="24"/>
          <w:shd w:fill="auto" w:val="clear"/>
        </w:rPr>
        <w:t xml:space="preserve"> una volta individuati gli eventi rischiosi, questi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devono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formalizzati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documentati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formalizzazione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potrà</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avvenire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tramite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“registro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 catalogo dei rischi” dove, per ogni oggetto di analisi, processo o attività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riportata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descrizione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manifestarsi”. Per ciascun processo deve essere individuato almeno un evento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rischioso.</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112"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Nella costruzione del registro l’Autorità ritiene che sia “importante fare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descritti”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generici”.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tutto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prodotto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1"/>
          <w:sz w:val="24"/>
          <w:shd w:fill="auto" w:val="clear"/>
        </w:rPr>
        <w:t xml:space="preserve"> </w:t>
      </w:r>
      <w:r>
        <w:rPr>
          <w:rFonts w:eastAsia="Cambria" w:cs="Cambria" w:ascii="Cambria" w:hAnsi="Cambria"/>
          <w:b/>
          <w:color w:val="000000"/>
          <w:spacing w:val="0"/>
          <w:sz w:val="24"/>
          <w:shd w:fill="auto" w:val="clear"/>
        </w:rPr>
        <w:t>catalogo</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rischi</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principali</w:t>
      </w:r>
      <w:r>
        <w:rPr>
          <w:rFonts w:eastAsia="Cambria" w:cs="Cambria" w:ascii="Cambria" w:hAnsi="Cambria"/>
          <w:color w:val="000000"/>
          <w:spacing w:val="0"/>
          <w:sz w:val="24"/>
          <w:shd w:fill="auto" w:val="clear"/>
        </w:rPr>
        <w:t>.</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40"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catalogo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riportato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Mappatura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processi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catalogo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rischi</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A</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catalogo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riportato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colonna</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F</w:t>
      </w:r>
      <w:r>
        <w:rPr>
          <w:rFonts w:eastAsia="Cambria" w:cs="Cambria" w:ascii="Cambria" w:hAnsi="Cambria"/>
          <w:color w:val="000000"/>
          <w:spacing w:val="0"/>
          <w:sz w:val="24"/>
          <w:shd w:fill="auto" w:val="clear"/>
        </w:rPr>
        <w:t>.</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ciascun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indicato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grave.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65"/>
        </w:numPr>
        <w:tabs>
          <w:tab w:val="clear" w:pos="709"/>
          <w:tab w:val="left" w:pos="1002" w:leader="none"/>
        </w:tabs>
        <w:bidi w:val="0"/>
        <w:spacing w:lineRule="exact" w:line="240" w:before="231"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Analisi</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0"/>
          <w:sz w:val="24"/>
          <w:shd w:fill="auto" w:val="clear"/>
        </w:rPr>
        <w:t>rischio</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 del rischio secondo il PNA si prefigge due obiettivi: comprendere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 eventi rischiosi, identificati nella fase precedente, attraverso l’esame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cosiddetti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“fattori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abilitanti”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stimare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esposizione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attività.</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1"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Fattori</w:t>
      </w:r>
      <w:r>
        <w:rPr>
          <w:rFonts w:eastAsia="Cambria" w:cs="Cambria" w:ascii="Cambria" w:hAnsi="Cambria"/>
          <w:color w:val="000000"/>
          <w:spacing w:val="15"/>
          <w:sz w:val="24"/>
          <w:u w:val="single"/>
          <w:shd w:fill="auto" w:val="clear"/>
        </w:rPr>
        <w:t xml:space="preserve"> </w:t>
      </w:r>
      <w:r>
        <w:rPr>
          <w:rFonts w:eastAsia="Cambria" w:cs="Cambria" w:ascii="Cambria" w:hAnsi="Cambria"/>
          <w:color w:val="000000"/>
          <w:spacing w:val="0"/>
          <w:sz w:val="24"/>
          <w:u w:val="single"/>
          <w:shd w:fill="auto" w:val="clear"/>
        </w:rPr>
        <w:t>abilitanti</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 è volta a comprendere i “fattori abilitanti” la corruzione, i fattori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contesto che agevolano il verificarsi di comportamenti o fatti di 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 nell’aggiornamento del PNA 2015 erano denominati, più semplicemente,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“cause”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malaffare).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ciascun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fattori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abilitanti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molteplici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combinarsi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propone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esempi: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assenza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(controlli):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verificare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siano già stati predisposti, e con quale efficacia, strumenti di controllo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rischiosi;</w:t>
      </w:r>
    </w:p>
    <w:p>
      <w:pPr>
        <w:pStyle w:val="Normal"/>
        <w:bidi w:val="0"/>
        <w:spacing w:lineRule="exact" w:line="240" w:before="24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mancanza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eccessiva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regolamentazione,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complessità</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scarsa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chiarezza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riferimento;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esercizio prolungato ed esclusivo della responsabilità di un processo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pochi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soggetto;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scarsa</w:t>
      </w:r>
      <w:r>
        <w:rPr>
          <w:rFonts w:eastAsia="Cambria" w:cs="Cambria" w:ascii="Cambria" w:hAnsi="Cambria"/>
          <w:color w:val="000000"/>
          <w:spacing w:val="27"/>
          <w:sz w:val="24"/>
          <w:shd w:fill="auto" w:val="clear"/>
        </w:rPr>
        <w:t xml:space="preserve"> </w:t>
      </w:r>
      <w:r>
        <w:rPr>
          <w:rFonts w:eastAsia="Cambria" w:cs="Cambria" w:ascii="Cambria" w:hAnsi="Cambria"/>
          <w:color w:val="000000"/>
          <w:spacing w:val="0"/>
          <w:sz w:val="24"/>
          <w:shd w:fill="auto" w:val="clear"/>
        </w:rPr>
        <w:t>responsabilizzazione</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interna;</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0" w:after="0"/>
        <w:ind w:left="101" w:right="65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inadeguatezza o assenza di competenze del personale addetto ai 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inadeguata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diffusione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cultura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legalità;</w:t>
      </w:r>
    </w:p>
    <w:p>
      <w:pPr>
        <w:pStyle w:val="Normal"/>
        <w:bidi w:val="0"/>
        <w:spacing w:lineRule="exact" w:line="244"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mancata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distinzione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politica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Stima</w:t>
      </w:r>
      <w:r>
        <w:rPr>
          <w:rFonts w:eastAsia="Cambria" w:cs="Cambria" w:ascii="Cambria" w:hAnsi="Cambria"/>
          <w:color w:val="000000"/>
          <w:spacing w:val="-2"/>
          <w:sz w:val="24"/>
          <w:u w:val="single"/>
          <w:shd w:fill="auto" w:val="clear"/>
        </w:rPr>
        <w:t xml:space="preserve"> </w:t>
      </w:r>
      <w:r>
        <w:rPr>
          <w:rFonts w:eastAsia="Cambria" w:cs="Cambria" w:ascii="Cambria" w:hAnsi="Cambria"/>
          <w:color w:val="000000"/>
          <w:spacing w:val="0"/>
          <w:sz w:val="24"/>
          <w:u w:val="single"/>
          <w:shd w:fill="auto" w:val="clear"/>
        </w:rPr>
        <w:t>del livello di</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rischio</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questa fase si procede alla stima del livello di esposizione al rischio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ciascun oggetto di analisi. Misurare il grado di esposizione al rischio consente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concentrare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successivo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5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criterio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“prudenza”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poiché è assolutamente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 sottostima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permetterebbe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alcun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opportune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sviluppa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sub-fasi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scegliere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l’approccio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valutativo; individuare i criteri di valutazione; rilevare i dati e le 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formulare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giudizio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sintetico,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motivato.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64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stimare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l’esposizione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l’approccio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qualitativo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quantitativo,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oppure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mix</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due.</w:t>
      </w:r>
    </w:p>
    <w:p>
      <w:pPr>
        <w:pStyle w:val="Normal"/>
        <w:bidi w:val="0"/>
        <w:spacing w:lineRule="exact" w:line="242" w:before="251" w:after="0"/>
        <w:ind w:left="101" w:right="646" w:firstLine="400"/>
        <w:jc w:val="both"/>
        <w:rPr>
          <w:rFonts w:ascii="Cambria" w:hAnsi="Cambria" w:eastAsia="Cambria" w:cs="Cambria"/>
          <w:color w:val="auto"/>
          <w:spacing w:val="0"/>
          <w:sz w:val="24"/>
        </w:rPr>
      </w:pPr>
      <w:r>
        <w:rPr>
          <w:rFonts w:eastAsia="Palatino Linotype" w:cs="Palatino Linotype" w:ascii="Palatino Linotype" w:hAnsi="Palatino Linotype"/>
          <w:i/>
          <w:color w:val="000000"/>
          <w:spacing w:val="0"/>
          <w:sz w:val="24"/>
          <w:shd w:fill="auto" w:val="clear"/>
        </w:rPr>
        <w:t>Approccio qualitativo</w:t>
      </w:r>
      <w:r>
        <w:rPr>
          <w:rFonts w:eastAsia="Cambria" w:cs="Cambria" w:ascii="Cambria" w:hAnsi="Cambria"/>
          <w:color w:val="000000"/>
          <w:spacing w:val="0"/>
          <w:sz w:val="24"/>
          <w:shd w:fill="auto" w:val="clear"/>
        </w:rPr>
        <w:t>: l’esposizione al rischio è stimata in base a motivate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 espresse dai soggetti coinvolti nell’analisi, su specifici criteri. 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rappresentazione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sintesi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termini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numerici.</w:t>
      </w:r>
    </w:p>
    <w:p>
      <w:pPr>
        <w:pStyle w:val="Normal"/>
        <w:bidi w:val="0"/>
        <w:spacing w:lineRule="exact" w:line="240" w:before="2"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0" w:after="0"/>
        <w:ind w:left="101" w:right="638" w:firstLine="400"/>
        <w:jc w:val="both"/>
        <w:rPr>
          <w:rFonts w:ascii="Cambria" w:hAnsi="Cambria" w:eastAsia="Cambria" w:cs="Cambria"/>
          <w:color w:val="auto"/>
          <w:spacing w:val="0"/>
          <w:sz w:val="24"/>
        </w:rPr>
      </w:pPr>
      <w:r>
        <w:rPr>
          <w:rFonts w:eastAsia="Palatino Linotype" w:cs="Palatino Linotype" w:ascii="Palatino Linotype" w:hAnsi="Palatino Linotype"/>
          <w:i/>
          <w:color w:val="000000"/>
          <w:spacing w:val="0"/>
          <w:sz w:val="24"/>
          <w:shd w:fill="auto" w:val="clear"/>
        </w:rPr>
        <w:t>Approccio quantitativo</w:t>
      </w:r>
      <w:r>
        <w:rPr>
          <w:rFonts w:eastAsia="Cambria" w:cs="Cambria" w:ascii="Cambria" w:hAnsi="Cambria"/>
          <w:color w:val="000000"/>
          <w:spacing w:val="0"/>
          <w:sz w:val="24"/>
          <w:shd w:fill="auto" w:val="clear"/>
        </w:rPr>
        <w:t>: nell’approccio di tipo quantitativo si utilizzano 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statistiche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matematiche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quantificare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termini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numerici.</w:t>
      </w:r>
    </w:p>
    <w:p>
      <w:pPr>
        <w:pStyle w:val="Normal"/>
        <w:bidi w:val="0"/>
        <w:spacing w:lineRule="exact" w:line="240" w:before="2"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64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natura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dell’oggetto </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di </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 di corruzione), per il quale non si dispone, ad oggi, di serie storiche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 xml:space="preserve">particolarmente </w:t>
      </w:r>
      <w:r>
        <w:rPr>
          <w:rFonts w:eastAsia="Cambria" w:cs="Cambria" w:ascii="Cambria" w:hAnsi="Cambria"/>
          <w:color w:val="000000"/>
          <w:spacing w:val="0"/>
          <w:sz w:val="24"/>
          <w:shd w:fill="auto" w:val="clear"/>
        </w:rPr>
        <w:t>robuste per analisi di natura quantitativa, che richiederebbero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competenze che in molte amministrazioni non sono presenti, e ai fini di 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maggiore sostenibilità organizzativa, si suggerisce di adottare un approccio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ampio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spazio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garantendo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massima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240" w:before="225"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Criteri</w:t>
      </w:r>
      <w:r>
        <w:rPr>
          <w:rFonts w:eastAsia="Cambria" w:cs="Cambria" w:ascii="Cambria" w:hAnsi="Cambria"/>
          <w:color w:val="000000"/>
          <w:spacing w:val="3"/>
          <w:sz w:val="24"/>
          <w:u w:val="single"/>
          <w:shd w:fill="auto" w:val="clear"/>
        </w:rPr>
        <w:t xml:space="preserve"> </w:t>
      </w:r>
      <w:r>
        <w:rPr>
          <w:rFonts w:eastAsia="Cambria" w:cs="Cambria" w:ascii="Cambria" w:hAnsi="Cambria"/>
          <w:color w:val="000000"/>
          <w:spacing w:val="0"/>
          <w:sz w:val="24"/>
          <w:u w:val="single"/>
          <w:shd w:fill="auto" w:val="clear"/>
        </w:rPr>
        <w:t>di</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valutazione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1" w:after="0"/>
        <w:ind w:left="101" w:right="640"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 ritiene che “i criteri per la valutazione dell’esposizione al rischio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eventi corruttivi possono essere tradotti operativamente in </w:t>
      </w:r>
      <w:r>
        <w:rPr>
          <w:rFonts w:eastAsia="Cambria" w:cs="Cambria" w:ascii="Cambria" w:hAnsi="Cambria"/>
          <w:b/>
          <w:color w:val="000000"/>
          <w:spacing w:val="0"/>
          <w:sz w:val="24"/>
          <w:shd w:fill="auto" w:val="clear"/>
        </w:rPr>
        <w:t>indicatori di rischio</w:t>
      </w:r>
      <w:r>
        <w:rPr>
          <w:rFonts w:eastAsia="Cambria" w:cs="Cambria" w:ascii="Cambria" w:hAnsi="Cambria"/>
          <w:b/>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(key</w:t>
      </w:r>
      <w:r>
        <w:rPr>
          <w:rFonts w:eastAsia="Palatino Linotype" w:cs="Palatino Linotype" w:ascii="Palatino Linotype" w:hAnsi="Palatino Linotype"/>
          <w:i/>
          <w:color w:val="000000"/>
          <w:spacing w:val="-12"/>
          <w:sz w:val="24"/>
          <w:shd w:fill="auto" w:val="clear"/>
        </w:rPr>
        <w:t xml:space="preserve"> </w:t>
      </w:r>
      <w:r>
        <w:rPr>
          <w:rFonts w:eastAsia="Palatino Linotype" w:cs="Palatino Linotype" w:ascii="Palatino Linotype" w:hAnsi="Palatino Linotype"/>
          <w:i/>
          <w:color w:val="000000"/>
          <w:spacing w:val="0"/>
          <w:sz w:val="24"/>
          <w:shd w:fill="auto" w:val="clear"/>
        </w:rPr>
        <w:t>risk</w:t>
      </w:r>
      <w:r>
        <w:rPr>
          <w:rFonts w:eastAsia="Palatino Linotype" w:cs="Palatino Linotype" w:ascii="Palatino Linotype" w:hAnsi="Palatino Linotype"/>
          <w:i/>
          <w:color w:val="000000"/>
          <w:spacing w:val="-13"/>
          <w:sz w:val="24"/>
          <w:shd w:fill="auto" w:val="clear"/>
        </w:rPr>
        <w:t xml:space="preserve"> </w:t>
      </w:r>
      <w:r>
        <w:rPr>
          <w:rFonts w:eastAsia="Palatino Linotype" w:cs="Palatino Linotype" w:ascii="Palatino Linotype" w:hAnsi="Palatino Linotype"/>
          <w:i/>
          <w:color w:val="000000"/>
          <w:spacing w:val="0"/>
          <w:sz w:val="24"/>
          <w:shd w:fill="auto" w:val="clear"/>
        </w:rPr>
        <w:t>indicators</w:t>
      </w:r>
      <w:r>
        <w:rPr>
          <w:rFonts w:eastAsia="Cambria" w:cs="Cambria" w:ascii="Cambria" w:hAnsi="Cambria"/>
          <w:color w:val="000000"/>
          <w:spacing w:val="0"/>
          <w:sz w:val="24"/>
          <w:shd w:fill="auto" w:val="clear"/>
        </w:rPr>
        <w: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fornire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indicazioni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esposizione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 rischio del processo o delle sue attività componenti”. Per stimare il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quindi,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preliminarmente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esposizione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64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dimensione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 delle conoscenze e delle risorse, gli indicatori possono avere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 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complessità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progressivamente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crescenti.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5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 ha proposto indicatori comunemente accettati, anche ampliabili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 modificabili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 ciascuna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amministrazione (PNA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2019,</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 1).</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Gli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6"/>
        </w:numPr>
        <w:tabs>
          <w:tab w:val="clear" w:pos="709"/>
          <w:tab w:val="left" w:pos="1001" w:leader="none"/>
          <w:tab w:val="left" w:pos="1002" w:leader="none"/>
        </w:tabs>
        <w:bidi w:val="0"/>
        <w:spacing w:lineRule="exact" w:line="247" w:before="0" w:after="0"/>
        <w:ind w:left="101" w:right="644"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livello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interesse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“esterno”</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economici o meno, e di benefici per i destinatari determina un incremento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7"/>
        </w:numPr>
        <w:tabs>
          <w:tab w:val="clear" w:pos="709"/>
          <w:tab w:val="left" w:pos="1001" w:leader="none"/>
          <w:tab w:val="left" w:pos="1002" w:leader="none"/>
        </w:tabs>
        <w:bidi w:val="0"/>
        <w:spacing w:lineRule="exact" w:line="247" w:before="0" w:after="0"/>
        <w:ind w:left="101" w:right="641"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grado di discrezionalità del decisore interno</w:t>
      </w:r>
      <w:r>
        <w:rPr>
          <w:rFonts w:eastAsia="Cambria" w:cs="Cambria" w:ascii="Cambria" w:hAnsi="Cambria"/>
          <w:color w:val="000000"/>
          <w:spacing w:val="0"/>
          <w:sz w:val="24"/>
          <w:shd w:fill="auto" w:val="clear"/>
        </w:rPr>
        <w:t>: un processo decisionale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discrezionale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caratterizza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maggiore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decisionale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altamente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vincolato;</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8"/>
        </w:numPr>
        <w:tabs>
          <w:tab w:val="clear" w:pos="709"/>
          <w:tab w:val="left" w:pos="1001" w:leader="none"/>
          <w:tab w:val="left" w:pos="1002" w:leader="none"/>
        </w:tabs>
        <w:bidi w:val="0"/>
        <w:spacing w:lineRule="exact" w:line="247" w:before="0" w:after="0"/>
        <w:ind w:left="101" w:right="643"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manifestazione di eventi corruttivi in passato</w:t>
      </w:r>
      <w:r>
        <w:rPr>
          <w:rFonts w:eastAsia="Cambria" w:cs="Cambria" w:ascii="Cambria" w:hAnsi="Cambria"/>
          <w:color w:val="000000"/>
          <w:spacing w:val="0"/>
          <w:sz w:val="24"/>
          <w:shd w:fill="auto" w:val="clear"/>
        </w:rPr>
        <w:t>: se l’attività è stata già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oggetto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simili,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rischio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aumenta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poiché</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quella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rendono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praticabile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malaffare;</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69"/>
        </w:numPr>
        <w:tabs>
          <w:tab w:val="clear" w:pos="709"/>
          <w:tab w:val="left" w:pos="1001" w:leader="none"/>
          <w:tab w:val="left" w:pos="1002" w:leader="none"/>
        </w:tabs>
        <w:bidi w:val="0"/>
        <w:spacing w:lineRule="exact" w:line="244" w:before="0" w:after="0"/>
        <w:ind w:left="101" w:right="645"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trasparenza/opacità del processo decisionale</w:t>
      </w:r>
      <w:r>
        <w:rPr>
          <w:rFonts w:eastAsia="Cambria" w:cs="Cambria" w:ascii="Cambria" w:hAnsi="Cambria"/>
          <w:color w:val="000000"/>
          <w:spacing w:val="0"/>
          <w:sz w:val="24"/>
          <w:shd w:fill="auto" w:val="clear"/>
        </w:rPr>
        <w:t>: l’adozione di strumenti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sostanziale,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formale,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abbassa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1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0"/>
        </w:numPr>
        <w:tabs>
          <w:tab w:val="clear" w:pos="709"/>
          <w:tab w:val="left" w:pos="1001" w:leader="none"/>
          <w:tab w:val="left" w:pos="1002" w:leader="none"/>
        </w:tabs>
        <w:bidi w:val="0"/>
        <w:spacing w:lineRule="exact" w:line="247" w:before="0" w:after="0"/>
        <w:ind w:left="101" w:right="639"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livello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collaborazione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responsabile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processo</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nell’elaborazione,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aggiornamento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monitoraggio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piano</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scarsa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collaborazione può segnalare un deficit di attenzione al tema della corruzione 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comunque,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determinare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certa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opacità</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reale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livello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1"/>
        </w:numPr>
        <w:tabs>
          <w:tab w:val="clear" w:pos="709"/>
          <w:tab w:val="left" w:pos="1001" w:leader="none"/>
          <w:tab w:val="left" w:pos="1002" w:leader="none"/>
        </w:tabs>
        <w:bidi w:val="0"/>
        <w:spacing w:lineRule="exact" w:line="244" w:before="0" w:after="0"/>
        <w:ind w:left="101" w:right="641" w:hanging="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grado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attuazione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delle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misure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trattamento</w:t>
      </w:r>
      <w:r>
        <w:rPr>
          <w:rFonts w:eastAsia="Cambria" w:cs="Cambria" w:ascii="Cambria" w:hAnsi="Cambria"/>
          <w:color w:val="000000"/>
          <w:spacing w:val="0"/>
          <w:sz w:val="24"/>
          <w:shd w:fill="auto" w:val="clear"/>
        </w:rPr>
        <w:t>:</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associa</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minore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probabilità</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fatti</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64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Tutti gli indicatori suggeriti dall'ANAC sono stati utilizzati per valutare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presente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101" w:right="650"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riportati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Analisi</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rischi”</w:t>
      </w:r>
      <w:r>
        <w:rPr>
          <w:rFonts w:eastAsia="Cambria" w:cs="Cambria" w:ascii="Cambria" w:hAnsi="Cambria"/>
          <w:b/>
          <w:color w:val="000000"/>
          <w:spacing w:val="10"/>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8"/>
          <w:sz w:val="24"/>
          <w:u w:val="single"/>
          <w:shd w:fill="auto" w:val="clear"/>
        </w:rPr>
        <w:t xml:space="preserve"> </w:t>
      </w:r>
      <w:r>
        <w:rPr>
          <w:rFonts w:eastAsia="Cambria" w:cs="Cambria" w:ascii="Cambria" w:hAnsi="Cambria"/>
          <w:b/>
          <w:color w:val="000000"/>
          <w:spacing w:val="0"/>
          <w:sz w:val="24"/>
          <w:u w:val="single"/>
          <w:shd w:fill="auto" w:val="clear"/>
        </w:rPr>
        <w:t>B</w:t>
      </w:r>
      <w:r>
        <w:rPr>
          <w:rFonts w:eastAsia="Cambria" w:cs="Cambria" w:ascii="Cambria" w:hAnsi="Cambria"/>
          <w:color w:val="000000"/>
          <w:spacing w:val="0"/>
          <w:sz w:val="24"/>
          <w:shd w:fill="auto" w:val="clear"/>
        </w:rPr>
        <w:t>).</w:t>
      </w:r>
    </w:p>
    <w:p>
      <w:pPr>
        <w:pStyle w:val="Normal"/>
        <w:bidi w:val="0"/>
        <w:spacing w:lineRule="exact" w:line="244"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78"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Rilevazione</w:t>
      </w:r>
      <w:r>
        <w:rPr>
          <w:rFonts w:eastAsia="Cambria" w:cs="Cambria" w:ascii="Cambria" w:hAnsi="Cambria"/>
          <w:color w:val="000000"/>
          <w:spacing w:val="-5"/>
          <w:sz w:val="24"/>
          <w:u w:val="single"/>
          <w:shd w:fill="auto" w:val="clear"/>
        </w:rPr>
        <w:t xml:space="preserve"> </w:t>
      </w:r>
      <w:r>
        <w:rPr>
          <w:rFonts w:eastAsia="Cambria" w:cs="Cambria" w:ascii="Cambria" w:hAnsi="Cambria"/>
          <w:color w:val="000000"/>
          <w:spacing w:val="0"/>
          <w:sz w:val="24"/>
          <w:u w:val="single"/>
          <w:shd w:fill="auto" w:val="clear"/>
        </w:rPr>
        <w:t>dei</w:t>
      </w:r>
      <w:r>
        <w:rPr>
          <w:rFonts w:eastAsia="Cambria" w:cs="Cambria" w:ascii="Cambria" w:hAnsi="Cambria"/>
          <w:color w:val="000000"/>
          <w:spacing w:val="-2"/>
          <w:sz w:val="24"/>
          <w:u w:val="single"/>
          <w:shd w:fill="auto" w:val="clear"/>
        </w:rPr>
        <w:t xml:space="preserve"> </w:t>
      </w:r>
      <w:r>
        <w:rPr>
          <w:rFonts w:eastAsia="Cambria" w:cs="Cambria" w:ascii="Cambria" w:hAnsi="Cambria"/>
          <w:color w:val="000000"/>
          <w:spacing w:val="0"/>
          <w:sz w:val="24"/>
          <w:u w:val="single"/>
          <w:shd w:fill="auto" w:val="clear"/>
        </w:rPr>
        <w:t>dati</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e</w:t>
      </w:r>
      <w:r>
        <w:rPr>
          <w:rFonts w:eastAsia="Cambria" w:cs="Cambria" w:ascii="Cambria" w:hAnsi="Cambria"/>
          <w:color w:val="000000"/>
          <w:spacing w:val="-5"/>
          <w:sz w:val="24"/>
          <w:u w:val="single"/>
          <w:shd w:fill="auto" w:val="clear"/>
        </w:rPr>
        <w:t xml:space="preserve"> </w:t>
      </w:r>
      <w:r>
        <w:rPr>
          <w:rFonts w:eastAsia="Cambria" w:cs="Cambria" w:ascii="Cambria" w:hAnsi="Cambria"/>
          <w:color w:val="000000"/>
          <w:spacing w:val="0"/>
          <w:sz w:val="24"/>
          <w:u w:val="single"/>
          <w:shd w:fill="auto" w:val="clear"/>
        </w:rPr>
        <w:t>delle</w:t>
      </w:r>
      <w:r>
        <w:rPr>
          <w:rFonts w:eastAsia="Cambria" w:cs="Cambria" w:ascii="Cambria" w:hAnsi="Cambria"/>
          <w:color w:val="000000"/>
          <w:spacing w:val="-3"/>
          <w:sz w:val="24"/>
          <w:u w:val="single"/>
          <w:shd w:fill="auto" w:val="clear"/>
        </w:rPr>
        <w:t xml:space="preserve"> </w:t>
      </w:r>
      <w:r>
        <w:rPr>
          <w:rFonts w:eastAsia="Cambria" w:cs="Cambria" w:ascii="Cambria" w:hAnsi="Cambria"/>
          <w:color w:val="000000"/>
          <w:spacing w:val="0"/>
          <w:sz w:val="24"/>
          <w:u w:val="single"/>
          <w:shd w:fill="auto" w:val="clear"/>
        </w:rPr>
        <w:t>informazioni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esprimere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motivato sugli indicatori di rischio, di cui al paragrafo precedente, “deve 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coordinata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prevede che le informazioni possano essere “rilevate da soggetti 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specifiche competenze o adeguatamente formati”, oppure attraverso modalità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autovalutazione da parte dei responsabili degli uffici coinvolti nello svolgimento 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processo.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Qualora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l’autovalutazione,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vagliare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stime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 per analizzarne la ragionevolezza ed evitare la sottostima delle stesse,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“prudenza”.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suffragate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espresso”,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“evidenze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supporto”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oggettivi,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salvo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indisponibilità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stessi” (Allegato 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 Part.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4.2,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 29).</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L’ANAC</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suggerito</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oggettivi”: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precedenti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fermo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restando</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31"/>
          <w:sz w:val="24"/>
          <w:shd w:fill="auto" w:val="clear"/>
        </w:rPr>
        <w:t xml:space="preserve"> </w:t>
      </w:r>
      <w:r>
        <w:rPr>
          <w:rFonts w:eastAsia="Cambria" w:cs="Cambria" w:ascii="Cambria" w:hAnsi="Cambria"/>
          <w:color w:val="000000"/>
          <w:spacing w:val="0"/>
          <w:sz w:val="24"/>
          <w:shd w:fill="auto" w:val="clear"/>
        </w:rPr>
        <w:t>fattispecie</w:t>
      </w:r>
      <w:r>
        <w:rPr>
          <w:rFonts w:eastAsia="Cambria" w:cs="Cambria" w:ascii="Cambria" w:hAnsi="Cambria"/>
          <w:color w:val="000000"/>
          <w:spacing w:val="3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2"/>
          <w:sz w:val="24"/>
          <w:shd w:fill="auto" w:val="clear"/>
        </w:rPr>
        <w:t xml:space="preserve"> </w:t>
      </w:r>
      <w:r>
        <w:rPr>
          <w:rFonts w:eastAsia="Cambria" w:cs="Cambria" w:ascii="Cambria" w:hAnsi="Cambria"/>
          <w:color w:val="000000"/>
          <w:spacing w:val="0"/>
          <w:sz w:val="24"/>
          <w:shd w:fill="auto" w:val="clear"/>
        </w:rPr>
        <w:t>considerare</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30"/>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31"/>
          <w:sz w:val="24"/>
          <w:shd w:fill="auto" w:val="clear"/>
        </w:rPr>
        <w:t xml:space="preserve"> </w:t>
      </w:r>
      <w:r>
        <w:rPr>
          <w:rFonts w:eastAsia="Cambria" w:cs="Cambria" w:ascii="Cambria" w:hAnsi="Cambria"/>
          <w:color w:val="000000"/>
          <w:spacing w:val="0"/>
          <w:sz w:val="24"/>
          <w:shd w:fill="auto" w:val="clear"/>
        </w:rPr>
        <w:t>sentenze</w:t>
      </w:r>
      <w:r>
        <w:rPr>
          <w:rFonts w:eastAsia="Cambria" w:cs="Cambria" w:ascii="Cambria" w:hAnsi="Cambria"/>
          <w:color w:val="000000"/>
          <w:spacing w:val="34"/>
          <w:sz w:val="24"/>
          <w:shd w:fill="auto" w:val="clear"/>
        </w:rPr>
        <w:t xml:space="preserve"> </w:t>
      </w:r>
      <w:r>
        <w:rPr>
          <w:rFonts w:eastAsia="Cambria" w:cs="Cambria" w:ascii="Cambria" w:hAnsi="Cambria"/>
          <w:color w:val="000000"/>
          <w:spacing w:val="0"/>
          <w:sz w:val="24"/>
          <w:shd w:fill="auto" w:val="clear"/>
        </w:rPr>
        <w:t>definitive,</w:t>
      </w:r>
      <w:r>
        <w:rPr>
          <w:rFonts w:eastAsia="Cambria" w:cs="Cambria" w:ascii="Cambria" w:hAnsi="Cambria"/>
          <w:color w:val="000000"/>
          <w:spacing w:val="32"/>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2"/>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falso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truffa,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truffe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aggravate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640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640-bis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CP);</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contabile;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ricorsi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tema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affidamento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segnalazioni pervenute: whistleblowing o altre modalità, reclami, indagini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customer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satisfaction,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ulteriori dati in possesso dell’amministrazione (ad esempio: rassegne stampa,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Infine,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suggerito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rilevazione individuando nel PTPCT tempi e responsabilità” e, laddove sia 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consiglia “di avvalersi di strumenti e soluzioni informatiche idonee a facilitare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l’elaborazione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trasmissione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necessarie”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30).</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18"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rilevazione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coordinata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RPCT.</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1" w:after="0"/>
        <w:ind w:left="101" w:right="117"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metodologia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w:t>
      </w:r>
      <w:r>
        <w:rPr>
          <w:rFonts w:eastAsia="Cambria" w:cs="Cambria" w:ascii="Cambria" w:hAnsi="Cambria"/>
          <w:b/>
          <w:color w:val="000000"/>
          <w:spacing w:val="0"/>
          <w:sz w:val="24"/>
          <w:shd w:fill="auto" w:val="clear"/>
        </w:rPr>
        <w:t>autovalutazione</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proposta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dall'ANAC</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2019,</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29).</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evitato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sottostima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stesse,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“prudenza”.</w:t>
      </w:r>
    </w:p>
    <w:p>
      <w:pPr>
        <w:pStyle w:val="Normal"/>
        <w:bidi w:val="0"/>
        <w:spacing w:lineRule="exact" w:line="24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6"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risultati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riportati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allegate,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Analisi</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rischi”</w:t>
      </w:r>
      <w:r>
        <w:rPr>
          <w:rFonts w:eastAsia="Cambria" w:cs="Cambria" w:ascii="Cambria" w:hAnsi="Cambria"/>
          <w:b/>
          <w:color w:val="000000"/>
          <w:spacing w:val="10"/>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8"/>
          <w:sz w:val="24"/>
          <w:u w:val="single"/>
          <w:shd w:fill="auto" w:val="clear"/>
        </w:rPr>
        <w:t xml:space="preserve"> </w:t>
      </w:r>
      <w:r>
        <w:rPr>
          <w:rFonts w:eastAsia="Cambria" w:cs="Cambria" w:ascii="Cambria" w:hAnsi="Cambria"/>
          <w:b/>
          <w:color w:val="000000"/>
          <w:spacing w:val="0"/>
          <w:sz w:val="24"/>
          <w:u w:val="single"/>
          <w:shd w:fill="auto" w:val="clear"/>
        </w:rPr>
        <w:t>B</w:t>
      </w:r>
      <w:r>
        <w:rPr>
          <w:rFonts w:eastAsia="Cambria" w:cs="Cambria" w:ascii="Cambria" w:hAnsi="Cambria"/>
          <w:color w:val="000000"/>
          <w:spacing w:val="0"/>
          <w:sz w:val="24"/>
          <w:shd w:fill="auto" w:val="clear"/>
        </w:rPr>
        <w:t>).</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19"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espresse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sintetica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nell'ultima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Motivazione</w:t>
      </w:r>
      <w:r>
        <w:rPr>
          <w:rFonts w:eastAsia="Cambria" w:cs="Cambria" w:ascii="Cambria" w:hAnsi="Cambria"/>
          <w:color w:val="000000"/>
          <w:spacing w:val="0"/>
          <w:sz w:val="24"/>
          <w:shd w:fill="auto" w:val="clear"/>
        </w:rPr>
        <w:t>")</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suddette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B</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oggettivi"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possesso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Part.</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4.2,</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29).</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Misurazione</w:t>
      </w:r>
      <w:r>
        <w:rPr>
          <w:rFonts w:eastAsia="Cambria" w:cs="Cambria" w:ascii="Cambria" w:hAnsi="Cambria"/>
          <w:color w:val="000000"/>
          <w:spacing w:val="-5"/>
          <w:sz w:val="24"/>
          <w:u w:val="single"/>
          <w:shd w:fill="auto" w:val="clear"/>
        </w:rPr>
        <w:t xml:space="preserve"> </w:t>
      </w:r>
      <w:r>
        <w:rPr>
          <w:rFonts w:eastAsia="Cambria" w:cs="Cambria" w:ascii="Cambria" w:hAnsi="Cambria"/>
          <w:color w:val="000000"/>
          <w:spacing w:val="0"/>
          <w:sz w:val="24"/>
          <w:u w:val="single"/>
          <w:shd w:fill="auto" w:val="clear"/>
        </w:rPr>
        <w:t>del</w:t>
      </w:r>
      <w:r>
        <w:rPr>
          <w:rFonts w:eastAsia="Cambria" w:cs="Cambria" w:ascii="Cambria" w:hAnsi="Cambria"/>
          <w:color w:val="000000"/>
          <w:spacing w:val="-3"/>
          <w:sz w:val="24"/>
          <w:u w:val="single"/>
          <w:shd w:fill="auto" w:val="clear"/>
        </w:rPr>
        <w:t xml:space="preserve"> </w:t>
      </w:r>
      <w:r>
        <w:rPr>
          <w:rFonts w:eastAsia="Cambria" w:cs="Cambria" w:ascii="Cambria" w:hAnsi="Cambria"/>
          <w:color w:val="000000"/>
          <w:spacing w:val="0"/>
          <w:sz w:val="24"/>
          <w:u w:val="single"/>
          <w:shd w:fill="auto" w:val="clear"/>
        </w:rPr>
        <w:t>rischio</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questa fase, per ogni oggetto di analisi si procede alla misurazione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privilegiare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qualitativo, accompagnata da adeguate documentazioni e motivazioni rispetto 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un’impostazione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quantitativa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l’attribuzione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punteggi".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metodologia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"qualitativa" è possibile applicare una scala di valutazione di tipo ordinale: alto,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medio, basso. "Ogni misurazione deve essere adeguatamente motivata alla luce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evidenze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raccolte"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2019,</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30).</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singoli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pervenire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valutazione complessiva del livello di rischio. Il valore complessivo ha lo scopo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fornire una “misurazione sintetica” e, anche in questo caso, potrà essere usata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misurazione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ordinale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(basso,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medio,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L’ANAC,</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quindi,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raccomanda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quanto</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1"/>
          <w:sz w:val="24"/>
          <w:shd w:fill="auto" w:val="clear"/>
        </w:rPr>
        <w:t>segue:</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qualora, per un dato processo, siano ipotizzabili più eventi rischiosi con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diverso livello di rischio, “si raccomanda di far riferimento al valore più alto nello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stimare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l’esposizione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complessiva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evitare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data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media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singoli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indicatori;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“far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prevalere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il giudizio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qualitativo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mero calcolo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matematico”.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motivata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luce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evidenze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raccolte”.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8" w:after="0"/>
        <w:ind w:left="101" w:right="119"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svolta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 xml:space="preserve">metodologia di tipo qualitativo </w:t>
      </w:r>
      <w:r>
        <w:rPr>
          <w:rFonts w:eastAsia="Cambria" w:cs="Cambria" w:ascii="Cambria" w:hAnsi="Cambria"/>
          <w:color w:val="000000"/>
          <w:spacing w:val="0"/>
          <w:sz w:val="24"/>
          <w:shd w:fill="auto" w:val="clear"/>
        </w:rPr>
        <w:t xml:space="preserve">ed è stata applicata una </w:t>
      </w:r>
      <w:r>
        <w:rPr>
          <w:rFonts w:eastAsia="Cambria" w:cs="Cambria" w:ascii="Cambria" w:hAnsi="Cambria"/>
          <w:b/>
          <w:color w:val="000000"/>
          <w:spacing w:val="0"/>
          <w:sz w:val="24"/>
          <w:shd w:fill="auto" w:val="clear"/>
        </w:rPr>
        <w:t xml:space="preserve">scala ordinale </w:t>
      </w:r>
      <w:r>
        <w:rPr>
          <w:rFonts w:eastAsia="Cambria" w:cs="Cambria" w:ascii="Cambria" w:hAnsi="Cambria"/>
          <w:color w:val="000000"/>
          <w:spacing w:val="0"/>
          <w:sz w:val="24"/>
          <w:shd w:fill="auto" w:val="clear"/>
        </w:rPr>
        <w:t>persino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maggior</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dettaglio</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quella</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suggerita</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(basso,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medio,</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alto):</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0"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10" w:after="1"/>
        <w:ind w:left="0" w:right="0" w:hanging="0"/>
        <w:jc w:val="left"/>
        <w:rPr>
          <w:rFonts w:ascii="Cambria" w:hAnsi="Cambria" w:eastAsia="Cambria" w:cs="Cambria"/>
          <w:color w:val="auto"/>
          <w:spacing w:val="0"/>
          <w:sz w:val="10"/>
        </w:rPr>
      </w:pPr>
      <w:r>
        <w:rPr>
          <w:rFonts w:eastAsia="Cambria" w:cs="Cambria" w:ascii="Cambria" w:hAnsi="Cambria"/>
          <w:color w:val="auto"/>
          <w:spacing w:val="0"/>
          <w:sz w:val="10"/>
        </w:rPr>
      </w:r>
    </w:p>
    <w:p>
      <w:pPr>
        <w:pStyle w:val="Normal"/>
        <w:bidi w:val="0"/>
        <w:spacing w:lineRule="exact" w:line="240" w:before="0" w:after="0"/>
        <w:ind w:left="502"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1" w:after="0"/>
        <w:ind w:left="0" w:right="0" w:hanging="0"/>
        <w:jc w:val="left"/>
        <w:rPr>
          <w:rFonts w:ascii="Cambria" w:hAnsi="Cambria" w:eastAsia="Cambria" w:cs="Cambria"/>
          <w:color w:val="auto"/>
          <w:spacing w:val="0"/>
          <w:sz w:val="14"/>
        </w:rPr>
      </w:pPr>
      <w:r>
        <w:rPr>
          <w:rFonts w:eastAsia="Cambria" w:cs="Cambria" w:ascii="Cambria" w:hAnsi="Cambria"/>
          <w:color w:val="auto"/>
          <w:spacing w:val="0"/>
          <w:sz w:val="14"/>
        </w:rPr>
      </w:r>
    </w:p>
    <w:p>
      <w:pPr>
        <w:pStyle w:val="Normal"/>
        <w:bidi w:val="0"/>
        <w:spacing w:lineRule="exact" w:line="240" w:before="0" w:after="0"/>
        <w:ind w:left="0"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0" w:after="0"/>
        <w:ind w:left="0"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1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risultati della misurazione sono riportati nelle schede allegate, denominate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Analisi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rischi”</w:t>
      </w:r>
      <w:r>
        <w:rPr>
          <w:rFonts w:eastAsia="Cambria" w:cs="Cambria" w:ascii="Cambria" w:hAnsi="Cambria"/>
          <w:b/>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1"/>
          <w:sz w:val="24"/>
          <w:u w:val="single"/>
          <w:shd w:fill="auto" w:val="clear"/>
        </w:rPr>
        <w:t xml:space="preserve"> </w:t>
      </w:r>
      <w:r>
        <w:rPr>
          <w:rFonts w:eastAsia="Cambria" w:cs="Cambria" w:ascii="Cambria" w:hAnsi="Cambria"/>
          <w:b/>
          <w:color w:val="000000"/>
          <w:spacing w:val="0"/>
          <w:sz w:val="24"/>
          <w:u w:val="single"/>
          <w:shd w:fill="auto" w:val="clear"/>
        </w:rPr>
        <w:t>B</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denominata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Valutazione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complessiva</w:t>
      </w:r>
      <w:r>
        <w:rPr>
          <w:rFonts w:eastAsia="Cambria" w:cs="Cambria" w:ascii="Cambria" w:hAnsi="Cambria"/>
          <w:color w:val="000000"/>
          <w:spacing w:val="0"/>
          <w:sz w:val="24"/>
          <w:shd w:fill="auto" w:val="clear"/>
        </w:rPr>
        <w: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indicata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misurazione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sintesi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ciascun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oggetto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analisi.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17"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supportate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chiara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sintetica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motivazioni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esposta nell'ultima colonna a destra ("</w:t>
      </w:r>
      <w:r>
        <w:rPr>
          <w:rFonts w:eastAsia="Cambria" w:cs="Cambria" w:ascii="Cambria" w:hAnsi="Cambria"/>
          <w:b/>
          <w:color w:val="000000"/>
          <w:spacing w:val="0"/>
          <w:sz w:val="24"/>
          <w:shd w:fill="auto" w:val="clear"/>
        </w:rPr>
        <w:t>Motivazione</w:t>
      </w:r>
      <w:r>
        <w:rPr>
          <w:rFonts w:eastAsia="Cambria" w:cs="Cambria" w:ascii="Cambria" w:hAnsi="Cambria"/>
          <w:color w:val="000000"/>
          <w:spacing w:val="0"/>
          <w:sz w:val="24"/>
          <w:shd w:fill="auto" w:val="clear"/>
        </w:rPr>
        <w:t>") nelle suddette schede (</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u w:val="single"/>
          <w:shd w:fill="auto" w:val="clear"/>
        </w:rPr>
        <w:t>B</w:t>
      </w:r>
      <w:r>
        <w:rPr>
          <w:rFonts w:eastAsia="Cambria" w:cs="Cambria" w:ascii="Cambria" w:hAnsi="Cambria"/>
          <w:color w:val="000000"/>
          <w:spacing w:val="0"/>
          <w:sz w:val="24"/>
          <w:shd w:fill="auto" w:val="clear"/>
        </w:rPr>
        <w:t>).</w:t>
      </w:r>
    </w:p>
    <w:p>
      <w:pPr>
        <w:pStyle w:val="Normal"/>
        <w:bidi w:val="0"/>
        <w:spacing w:lineRule="exact" w:line="240" w:before="5" w:after="0"/>
        <w:ind w:left="0" w:right="0" w:hanging="0"/>
        <w:jc w:val="left"/>
        <w:rPr>
          <w:rFonts w:ascii="Cambria" w:hAnsi="Cambria" w:eastAsia="Cambria" w:cs="Cambria"/>
          <w:color w:val="auto"/>
          <w:spacing w:val="0"/>
          <w:sz w:val="15"/>
        </w:rPr>
      </w:pPr>
      <w:r>
        <w:rPr>
          <w:rFonts w:eastAsia="Cambria" w:cs="Cambria" w:ascii="Cambria" w:hAnsi="Cambria"/>
          <w:color w:val="auto"/>
          <w:spacing w:val="0"/>
          <w:sz w:val="15"/>
        </w:rPr>
      </w:r>
    </w:p>
    <w:p>
      <w:pPr>
        <w:pStyle w:val="Normal"/>
        <w:bidi w:val="0"/>
        <w:spacing w:lineRule="exact" w:line="244" w:before="94" w:after="0"/>
        <w:ind w:left="101" w:right="123"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u w:val="single"/>
          <w:shd w:fill="auto" w:val="clear"/>
        </w:rPr>
        <w:t>per</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quanto</w:t>
      </w:r>
      <w:r>
        <w:rPr>
          <w:rFonts w:eastAsia="Cambria" w:cs="Cambria" w:ascii="Cambria" w:hAnsi="Cambria"/>
          <w:color w:val="000000"/>
          <w:spacing w:val="1"/>
          <w:sz w:val="24"/>
          <w:u w:val="single"/>
          <w:shd w:fill="auto" w:val="clear"/>
        </w:rPr>
        <w:t xml:space="preserve"> </w:t>
      </w:r>
      <w:r>
        <w:rPr>
          <w:rFonts w:eastAsia="Cambria" w:cs="Cambria" w:ascii="Cambria" w:hAnsi="Cambria"/>
          <w:color w:val="000000"/>
          <w:spacing w:val="0"/>
          <w:sz w:val="24"/>
          <w:u w:val="single"/>
          <w:shd w:fill="auto" w:val="clear"/>
        </w:rPr>
        <w:t>possibile</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sostenute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oggettivi"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Part.</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4.2,</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29).</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72"/>
        </w:numPr>
        <w:tabs>
          <w:tab w:val="clear" w:pos="709"/>
          <w:tab w:val="left" w:pos="1002" w:leader="none"/>
        </w:tabs>
        <w:bidi w:val="0"/>
        <w:spacing w:lineRule="exact" w:line="240" w:before="227"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La</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ponderazione</w:t>
      </w:r>
    </w:p>
    <w:p>
      <w:pPr>
        <w:pStyle w:val="Normal"/>
        <w:bidi w:val="0"/>
        <w:spacing w:lineRule="exact" w:line="240" w:before="2"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ponderazione del rischio è l’ultima delle fasi che compongono la macro-fase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ponderazione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“agevolare,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esiti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dell’analisi del rischio, i processi decisionali riguardo a quali rischi necessitano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relative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priorità</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4.3,</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31).</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ponderazione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stabiliscono: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intraprendere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ridurre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obiettivi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dell’organizzazione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stessa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opera,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confronto.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quanto concerne le azioni, al termine della valutazione del rischio, devono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 soppesate diverse opzioni per ridurre l’esposizione di processi e attività 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 “La ponderazione del rischio può anche portare alla decisione di 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sottoporre ad ulteriore trattamento il rischio, ma di limitarsi a mantenere attive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già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esistenti”.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Un concetto essenziale per decidere se attuare nuove azioni è quello di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residuo”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consiste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permane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volta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siano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state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correttamente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attuate.</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126"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L’attuazione delle azioni di prevenzione deve avere come obiettivo la riduzione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 rischio residuo ad un livello quanto più prossimo allo zero. Ma il rischio residuo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 potrà mai essere del tutto azzerato in quanto, anche in presenza di misure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la probabilità che si verifichino fenomeni di malaffare non potrà mai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tutto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annullata.</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quanto concerne la definizione delle priorità di trattamento, nell’impostare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 azioni di prevenzione si dovrà tener conto del livello di esposizione al rischio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“procedere in ordine via via decrescente”, iniziando dalle attività che presentano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un’esposizione più elevata fino ad arrivare al trattamento di quelle con un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contenuto.</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1" w:after="0"/>
        <w:ind w:left="101" w:right="11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assegnare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massima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hanno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ottenuto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A++</w:t>
      </w:r>
      <w:r>
        <w:rPr>
          <w:rFonts w:eastAsia="Cambria" w:cs="Cambria" w:ascii="Cambria" w:hAnsi="Cambria"/>
          <w:b/>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altissimo")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procedendo,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poi,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ordine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decrescente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scala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ordinale;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 prevedono "misure specifiche" per gli oggetti di analisi con valutazione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73"/>
        </w:numPr>
        <w:tabs>
          <w:tab w:val="clear" w:pos="709"/>
          <w:tab w:val="left" w:pos="1002" w:leader="none"/>
        </w:tabs>
        <w:bidi w:val="0"/>
        <w:spacing w:lineRule="exact" w:line="240" w:before="222"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1"/>
          <w:sz w:val="24"/>
          <w:shd w:fill="auto" w:val="clear"/>
        </w:rPr>
        <w:t>Trattamento</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1"/>
          <w:sz w:val="24"/>
          <w:shd w:fill="auto" w:val="clear"/>
        </w:rPr>
        <w:t>del</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1"/>
          <w:sz w:val="24"/>
          <w:shd w:fill="auto" w:val="clear"/>
        </w:rPr>
        <w:t>rischio</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trattamento del rischio è la fase finalizzata ad individuare i correttivi e 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modalità più idonee a prevenire i rischi, sulla base delle priorità emerse in sede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rischiosi.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tale fase, si progetta l’attuazione di misure specifiche e puntuali e prevedere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scadenze ragionevoli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priorità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disponibili.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fase di individuazione delle misure deve quindi essere impostata avendo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cura di contemperare anche la sostenibilità della fase di controllo e di monitoraggio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stesse,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onde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evitare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pianificazione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astratte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attuabili.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"generali"</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"specifiche".</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6"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misure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generali</w:t>
      </w:r>
      <w:r>
        <w:rPr>
          <w:rFonts w:eastAsia="Cambria" w:cs="Cambria" w:ascii="Cambria" w:hAnsi="Cambria"/>
          <w:b/>
          <w:color w:val="000000"/>
          <w:spacing w:val="1"/>
          <w:sz w:val="24"/>
          <w:shd w:fill="auto" w:val="clear"/>
        </w:rPr>
        <w:t xml:space="preserve"> </w:t>
      </w:r>
      <w:r>
        <w:rPr>
          <w:rFonts w:eastAsia="Cambria" w:cs="Cambria" w:ascii="Cambria" w:hAnsi="Cambria"/>
          <w:color w:val="000000"/>
          <w:spacing w:val="0"/>
          <w:sz w:val="24"/>
          <w:shd w:fill="auto" w:val="clear"/>
        </w:rPr>
        <w:t>intervengono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maniera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trasversale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sull’intera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 e si caratterizzano per la loro incidenza sul sistema complessivo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misure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specifiche</w:t>
      </w:r>
      <w:r>
        <w:rPr>
          <w:rFonts w:eastAsia="Cambria" w:cs="Cambria" w:ascii="Cambria" w:hAnsi="Cambria"/>
          <w:b/>
          <w:color w:val="000000"/>
          <w:spacing w:val="1"/>
          <w:sz w:val="24"/>
          <w:shd w:fill="auto" w:val="clear"/>
        </w:rPr>
        <w:t xml:space="preserve"> </w:t>
      </w:r>
      <w:r>
        <w:rPr>
          <w:rFonts w:eastAsia="Cambria" w:cs="Cambria" w:ascii="Cambria" w:hAnsi="Cambria"/>
          <w:color w:val="000000"/>
          <w:spacing w:val="0"/>
          <w:sz w:val="24"/>
          <w:shd w:fill="auto" w:val="clear"/>
        </w:rPr>
        <w:t>agiscono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maniera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alcuni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caratterizzano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dunque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l’incidenza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problemi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specifici.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conseguente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rappresentano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“cuore”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Tutte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propedeutiche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identificazione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progettazione delle misure che rappresentano, quindi, la parte fondamentale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p>
    <w:p>
      <w:pPr>
        <w:pStyle w:val="Normal"/>
        <w:bidi w:val="0"/>
        <w:spacing w:lineRule="exact" w:line="240" w:before="7"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tabs>
          <w:tab w:val="clear" w:pos="709"/>
          <w:tab w:val="left" w:pos="883" w:leader="none"/>
        </w:tabs>
        <w:bidi w:val="0"/>
        <w:spacing w:lineRule="exact" w:line="247" w:before="0" w:after="0"/>
        <w:ind w:left="101" w:right="124"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È</w:t>
        <w:tab/>
      </w:r>
      <w:r>
        <w:rPr>
          <w:rFonts w:eastAsia="Cambria" w:cs="Cambria" w:ascii="Cambria" w:hAnsi="Cambria"/>
          <w:color w:val="000000"/>
          <w:spacing w:val="0"/>
          <w:sz w:val="24"/>
          <w:shd w:fill="auto" w:val="clear"/>
        </w:rPr>
        <w:t>pur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tuttavia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un’adeguata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propedeutica,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l’attività di identificazione e progettazione delle misure di prevenzione può rivelarsi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inadeguata.</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conclusione,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rappresenta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individuano le misure idonee a prevenire il rischio corruttivo cui l’organizzazione 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esposta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programmano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2).</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74"/>
        </w:numPr>
        <w:tabs>
          <w:tab w:val="clear" w:pos="709"/>
          <w:tab w:val="left" w:pos="1182" w:leader="none"/>
        </w:tabs>
        <w:bidi w:val="0"/>
        <w:spacing w:lineRule="exact" w:line="240" w:before="222" w:after="0"/>
        <w:ind w:left="1182" w:right="0" w:hanging="60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Individuazione</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delle</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misure</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prima fase del trattamento del rischio ha l'obiettivo di identificare le 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funzione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criticità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rilevate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sede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analisi.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questa fase, dunque, l’amministrazione è chiamata ad individuare le 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 idonee a prevenire i rischi individuati, in funzione del livello di rischio e dei loro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fattori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abilitanti.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L’obiettivo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prima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quella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quei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rischi (e attività del processo cui si riferiscono) ritenuti prioritari, l’elenco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possibili misure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 abbinate a tali rischi.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suggerisce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applicate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"generali"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"specifiche":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482" w:before="1" w:after="0"/>
        <w:ind w:left="581" w:right="6401"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p>
    <w:p>
      <w:pPr>
        <w:pStyle w:val="Normal"/>
        <w:bidi w:val="0"/>
        <w:spacing w:lineRule="exact" w:line="482"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definizione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promozione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dell’etica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standard</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comportamento;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regolamentazione;</w:t>
      </w:r>
    </w:p>
    <w:p>
      <w:pPr>
        <w:pStyle w:val="Normal"/>
        <w:bidi w:val="0"/>
        <w:spacing w:lineRule="exact" w:line="482" w:before="0" w:after="0"/>
        <w:ind w:left="581" w:right="6401"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semplificazione;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formazione;</w:t>
      </w:r>
    </w:p>
    <w:p>
      <w:pPr>
        <w:pStyle w:val="Normal"/>
        <w:bidi w:val="0"/>
        <w:spacing w:lineRule="exact" w:line="482" w:before="0" w:after="0"/>
        <w:ind w:left="581" w:right="4106"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sensibilizzazione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50"/>
          <w:sz w:val="24"/>
          <w:shd w:fill="auto" w:val="clear"/>
        </w:rPr>
        <w:t xml:space="preserve"> </w:t>
      </w:r>
      <w:r>
        <w:rPr>
          <w:rFonts w:eastAsia="Cambria" w:cs="Cambria" w:ascii="Cambria" w:hAnsi="Cambria"/>
          <w:color w:val="000000"/>
          <w:spacing w:val="0"/>
          <w:sz w:val="24"/>
          <w:shd w:fill="auto" w:val="clear"/>
        </w:rPr>
        <w:t>rotazione;</w:t>
      </w:r>
    </w:p>
    <w:p>
      <w:pPr>
        <w:pStyle w:val="Normal"/>
        <w:bidi w:val="0"/>
        <w:spacing w:lineRule="exact" w:line="482" w:before="0" w:after="0"/>
        <w:ind w:left="581" w:right="5002"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segnalazione e protezione;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disciplina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conflitto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interessi;</w:t>
      </w:r>
    </w:p>
    <w:p>
      <w:pPr>
        <w:pStyle w:val="Normal"/>
        <w:bidi w:val="0"/>
        <w:spacing w:lineRule="exact" w:line="28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regolazione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dei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rapporti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con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“rappresentanti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interessi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particolari”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(lobbies).</w:t>
      </w:r>
    </w:p>
    <w:p>
      <w:pPr>
        <w:pStyle w:val="Normal"/>
        <w:bidi w:val="0"/>
        <w:spacing w:lineRule="exact" w:line="28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4" w:before="9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titolo esemplificativo, una misura di trasparenza, può essere programmata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“generale”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“specifica”.</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Essa è generale quando insiste trasversalmente sull’organizzazione, al fine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migliorare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corretta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invece,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risposta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problemi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scarsa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 rilevati tramite l’analisi del rischio trovando, ad esempio, modalità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rendere più trasparenti particolari processi prima “opachi” e maggiormente fruibili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stessi.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categorie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ritiene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particolarmente importanti quelle relative alla semplificazione e sensibilizzazione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(promozione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etica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pubblica) 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oggi,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ancora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poco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utilizzate.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laddove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abbia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evidenziato che i fattori abilitanti i rischi del processo siano una regolamentazione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eccessiva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 non chiara, tali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 forte asimmetria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informativa 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cittadino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colui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processo.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L’individuazione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astratta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generica. L’indicazione della mera categoria della misura non può, in alcun 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assolvere al compito di individuare la misura (sia essa generale o specifica) che 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individuato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attuare.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Ciascuna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dovrebbe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disporre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requisiti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seguenti: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5"/>
        </w:numPr>
        <w:tabs>
          <w:tab w:val="clear" w:pos="709"/>
          <w:tab w:val="left" w:pos="788" w:leader="none"/>
        </w:tabs>
        <w:bidi w:val="0"/>
        <w:spacing w:lineRule="exact" w:line="247" w:before="0" w:after="0"/>
        <w:ind w:left="101" w:right="119"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presenza ed adeguatezza di misure o di controlli specifici pre-esistenti sul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rischio individuato e sul quale si intende adottare misure di prevenzione della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corruzione</w:t>
      </w:r>
      <w:r>
        <w:rPr>
          <w:rFonts w:eastAsia="Cambria" w:cs="Cambria" w:ascii="Cambria" w:hAnsi="Cambria"/>
          <w:color w:val="000000"/>
          <w:spacing w:val="0"/>
          <w:sz w:val="24"/>
          <w:shd w:fill="auto" w:val="clear"/>
        </w:rPr>
        <w:t>: al fine di evitare la stratificazione di 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 possono rimanere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inapplicate, prima dell’identificazione di nuove misure, è necessaria un’analisi sulle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eventuali misure previste nei Piani precedenti e su eventuali controlli già esistenti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 valutarne il livello di attuazione e l’adeguatezza rispetto al rischio e ai suoi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fattori abilitanti; solo in caso contrario occorre identificare nuove misure; in caso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 già esistenti e non attuate, la priorità è la loro attuazione, mentre in caso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inefficacia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occorre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identificarne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motivazioni;</w:t>
      </w:r>
    </w:p>
    <w:p>
      <w:pPr>
        <w:pStyle w:val="Normal"/>
        <w:bidi w:val="0"/>
        <w:spacing w:lineRule="exact" w:line="240" w:before="1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numPr>
          <w:ilvl w:val="0"/>
          <w:numId w:val="76"/>
        </w:numPr>
        <w:tabs>
          <w:tab w:val="clear" w:pos="709"/>
          <w:tab w:val="left" w:pos="788" w:leader="none"/>
        </w:tabs>
        <w:bidi w:val="0"/>
        <w:spacing w:lineRule="exact" w:line="247" w:before="0" w:after="0"/>
        <w:ind w:left="101" w:right="118"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capacità di neutralizzazione dei fattori abilitanti il rischio</w:t>
      </w:r>
      <w:r>
        <w:rPr>
          <w:rFonts w:eastAsia="Cambria" w:cs="Cambria" w:ascii="Cambria" w:hAnsi="Cambria"/>
          <w:color w:val="000000"/>
          <w:spacing w:val="0"/>
          <w:sz w:val="24"/>
          <w:shd w:fill="auto" w:val="clear"/>
        </w:rPr>
        <w:t>: l’identificazione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conseguenza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logica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dell’adeguata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comprensione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fattori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abilitanti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l’evento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rischioso;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l’analisi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evidenziato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fattore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abilitante in un dato processo è connesso alla carenza dei controlli, la misura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dovrà incidere su tale aspetto e potrà essere, ad esempio, l’attivazione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una nuova procedura di controllo o il rafforzamento di quelle già presenti.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questo stesso esempio, avrà poco senso applicare per questo evento rischioso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rotazione del personale dirigenziale perché, anche ammesso che la rotazione fosse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sarebbe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incidere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fattore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abilitante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l’evento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rischioso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appunto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l’assenza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strumenti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controllo);</w:t>
      </w:r>
    </w:p>
    <w:p>
      <w:pPr>
        <w:pStyle w:val="Normal"/>
        <w:bidi w:val="0"/>
        <w:spacing w:lineRule="exact" w:line="247"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7"/>
        </w:numPr>
        <w:tabs>
          <w:tab w:val="clear" w:pos="709"/>
          <w:tab w:val="left" w:pos="792" w:leader="none"/>
        </w:tabs>
        <w:bidi w:val="0"/>
        <w:spacing w:lineRule="exact" w:line="247" w:before="112" w:after="0"/>
        <w:ind w:left="101" w:right="117"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sostenibilità economica e organizzativa delle misure</w:t>
      </w:r>
      <w:r>
        <w:rPr>
          <w:rFonts w:eastAsia="Cambria" w:cs="Cambria" w:ascii="Cambria" w:hAnsi="Cambria"/>
          <w:color w:val="000000"/>
          <w:spacing w:val="0"/>
          <w:sz w:val="24"/>
          <w:shd w:fill="auto" w:val="clear"/>
        </w:rPr>
        <w:t>: l’identificazione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 di prevenzione è strettamente correlata alla capacità di attuazione da 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 amministrazioni; se fosse ignorato quest’aspetto, il PTPCT finirebbe per essere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poco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realistico;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condizioni: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78"/>
        </w:numPr>
        <w:tabs>
          <w:tab w:val="clear" w:pos="709"/>
          <w:tab w:val="left" w:pos="931" w:leader="none"/>
          <w:tab w:val="left" w:pos="932" w:leader="none"/>
        </w:tabs>
        <w:bidi w:val="0"/>
        <w:spacing w:lineRule="exact" w:line="247" w:before="0" w:after="0"/>
        <w:ind w:left="101" w:right="123"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significativamente esposto al rischio, deve essere prevista almeno una misura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potenzialmente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efficace;</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79"/>
        </w:numPr>
        <w:tabs>
          <w:tab w:val="clear" w:pos="709"/>
          <w:tab w:val="left" w:pos="1013" w:leader="none"/>
          <w:tab w:val="left" w:pos="1014" w:leader="none"/>
        </w:tabs>
        <w:bidi w:val="0"/>
        <w:spacing w:lineRule="exact" w:line="247" w:before="0" w:after="0"/>
        <w:ind w:left="101" w:right="133"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preferenza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miglior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rapporto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costo/efficacia;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80"/>
        </w:numPr>
        <w:tabs>
          <w:tab w:val="clear" w:pos="709"/>
          <w:tab w:val="left" w:pos="1064" w:leader="none"/>
        </w:tabs>
        <w:bidi w:val="0"/>
        <w:spacing w:lineRule="exact" w:line="247" w:before="0" w:after="0"/>
        <w:ind w:left="101" w:right="114"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adattamento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alle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caratteristiche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specifiche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dell’organizzazione</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l’identificazione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caratteristiche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ragione,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dovrebbe contenere un n. significativo di misure, in maniera tale da consentire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personalizzazione della strategia di prevenzione della corruzione sulla base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esigenze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peculiari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singola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Come nelle fasi precedenti, anche l’individuazione delle misure deve avvenire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 il coinvolgimento della struttura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 recependo le indicazioni 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addetti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promuovendo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opportuni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canali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ascolto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stakeholder.</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33"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descritte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Individuazione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programmazione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delle</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misure</w:t>
      </w:r>
      <w:r>
        <w:rPr>
          <w:rFonts w:eastAsia="Cambria" w:cs="Cambria" w:ascii="Cambria" w:hAnsi="Cambria"/>
          <w:color w:val="000000"/>
          <w:spacing w:val="0"/>
          <w:sz w:val="24"/>
          <w:shd w:fill="auto" w:val="clear"/>
        </w:rPr>
        <w:t>"</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8"/>
          <w:sz w:val="24"/>
          <w:u w:val="single"/>
          <w:shd w:fill="auto" w:val="clear"/>
        </w:rPr>
        <w:t xml:space="preserve"> </w:t>
      </w:r>
      <w:r>
        <w:rPr>
          <w:rFonts w:eastAsia="Cambria" w:cs="Cambria" w:ascii="Cambria" w:hAnsi="Cambria"/>
          <w:b/>
          <w:color w:val="000000"/>
          <w:spacing w:val="0"/>
          <w:sz w:val="24"/>
          <w:u w:val="single"/>
          <w:shd w:fill="auto" w:val="clear"/>
        </w:rPr>
        <w:t>C</w:t>
      </w:r>
      <w:r>
        <w:rPr>
          <w:rFonts w:eastAsia="Cambria" w:cs="Cambria" w:ascii="Cambria" w:hAnsi="Cambria"/>
          <w:color w:val="000000"/>
          <w:spacing w:val="0"/>
          <w:sz w:val="24"/>
          <w:shd w:fill="auto" w:val="clear"/>
        </w:rPr>
        <w:t>).</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elencate</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descritte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21"/>
          <w:sz w:val="24"/>
          <w:shd w:fill="auto" w:val="clear"/>
        </w:rPr>
        <w:t xml:space="preserve"> </w:t>
      </w:r>
      <w:r>
        <w:rPr>
          <w:rFonts w:eastAsia="Cambria" w:cs="Cambria" w:ascii="Cambria" w:hAnsi="Cambria"/>
          <w:b/>
          <w:color w:val="000000"/>
          <w:spacing w:val="0"/>
          <w:sz w:val="24"/>
          <w:u w:val="single"/>
          <w:shd w:fill="auto" w:val="clear"/>
        </w:rPr>
        <w:t>colonna</w:t>
      </w:r>
      <w:r>
        <w:rPr>
          <w:rFonts w:eastAsia="Cambria" w:cs="Cambria" w:ascii="Cambria" w:hAnsi="Cambria"/>
          <w:b/>
          <w:color w:val="000000"/>
          <w:spacing w:val="18"/>
          <w:sz w:val="24"/>
          <w:u w:val="single"/>
          <w:shd w:fill="auto" w:val="clear"/>
        </w:rPr>
        <w:t xml:space="preserve"> </w:t>
      </w:r>
      <w:r>
        <w:rPr>
          <w:rFonts w:eastAsia="Cambria" w:cs="Cambria" w:ascii="Cambria" w:hAnsi="Cambria"/>
          <w:b/>
          <w:color w:val="000000"/>
          <w:spacing w:val="0"/>
          <w:sz w:val="24"/>
          <w:u w:val="single"/>
          <w:shd w:fill="auto" w:val="clear"/>
        </w:rPr>
        <w:t>E</w:t>
      </w:r>
      <w:r>
        <w:rPr>
          <w:rFonts w:eastAsia="Cambria" w:cs="Cambria" w:ascii="Cambria" w:hAnsi="Cambria"/>
          <w:b/>
          <w:color w:val="000000"/>
          <w:spacing w:val="16"/>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7"/>
          <w:sz w:val="24"/>
          <w:shd w:fill="auto" w:val="clear"/>
        </w:rPr>
        <w:t xml:space="preserve"> </w:t>
      </w:r>
      <w:r>
        <w:rPr>
          <w:rFonts w:eastAsia="Cambria" w:cs="Cambria" w:ascii="Cambria" w:hAnsi="Cambria"/>
          <w:color w:val="000000"/>
          <w:spacing w:val="0"/>
          <w:sz w:val="24"/>
          <w:shd w:fill="auto" w:val="clear"/>
        </w:rPr>
        <w:t>suddette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schede.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130" w:firstLine="480"/>
        <w:jc w:val="both"/>
        <w:rPr>
          <w:rFonts w:ascii="Cambria" w:hAnsi="Cambria" w:eastAsia="Cambria" w:cs="Cambria"/>
          <w:b/>
          <w:b/>
          <w:color w:val="auto"/>
          <w:spacing w:val="0"/>
          <w:sz w:val="24"/>
        </w:rPr>
      </w:pPr>
      <w:r>
        <w:rPr>
          <w:rFonts w:eastAsia="Cambria" w:cs="Cambria" w:ascii="Cambria" w:hAnsi="Cambria"/>
          <w:b/>
          <w:color w:val="000000"/>
          <w:spacing w:val="0"/>
          <w:sz w:val="24"/>
          <w:shd w:fill="auto" w:val="clear"/>
        </w:rPr>
        <w:t>Per ciascun oggetto analisi è stata individuata e programmata almeno una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misura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contrasto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prevenzione,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secondo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il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criterio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suggerito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dal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PNA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1"/>
          <w:sz w:val="24"/>
          <w:shd w:fill="auto" w:val="clear"/>
        </w:rPr>
        <w:t>"</w:t>
      </w:r>
      <w:r>
        <w:rPr>
          <w:rFonts w:eastAsia="Cambria" w:cs="Cambria" w:ascii="Cambria" w:hAnsi="Cambria"/>
          <w:b/>
          <w:color w:val="000000"/>
          <w:spacing w:val="0"/>
          <w:sz w:val="24"/>
          <w:shd w:fill="auto" w:val="clear"/>
        </w:rPr>
        <w:t>migli</w:t>
      </w:r>
      <w:r>
        <w:rPr>
          <w:rFonts w:eastAsia="Cambria" w:cs="Cambria" w:ascii="Cambria" w:hAnsi="Cambria"/>
          <w:b/>
          <w:color w:val="000000"/>
          <w:spacing w:val="-2"/>
          <w:sz w:val="24"/>
          <w:shd w:fill="auto" w:val="clear"/>
        </w:rPr>
        <w:t>o</w:t>
      </w:r>
      <w:r>
        <w:rPr>
          <w:rFonts w:eastAsia="Cambria" w:cs="Cambria" w:ascii="Cambria" w:hAnsi="Cambria"/>
          <w:b/>
          <w:color w:val="000000"/>
          <w:spacing w:val="0"/>
          <w:sz w:val="24"/>
          <w:shd w:fill="auto" w:val="clear"/>
        </w:rPr>
        <w:t>r</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ra</w:t>
      </w:r>
      <w:r>
        <w:rPr>
          <w:rFonts w:eastAsia="Cambria" w:cs="Cambria" w:ascii="Cambria" w:hAnsi="Cambria"/>
          <w:b/>
          <w:color w:val="000000"/>
          <w:spacing w:val="-1"/>
          <w:sz w:val="24"/>
          <w:shd w:fill="auto" w:val="clear"/>
        </w:rPr>
        <w:t>pp</w:t>
      </w:r>
      <w:r>
        <w:rPr>
          <w:rFonts w:eastAsia="Cambria" w:cs="Cambria" w:ascii="Cambria" w:hAnsi="Cambria"/>
          <w:b/>
          <w:color w:val="000000"/>
          <w:spacing w:val="0"/>
          <w:sz w:val="24"/>
          <w:shd w:fill="auto" w:val="clear"/>
        </w:rPr>
        <w:t>orto</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1"/>
          <w:sz w:val="24"/>
          <w:shd w:fill="auto" w:val="clear"/>
        </w:rPr>
        <w:t>c</w:t>
      </w:r>
      <w:r>
        <w:rPr>
          <w:rFonts w:eastAsia="Cambria" w:cs="Cambria" w:ascii="Cambria" w:hAnsi="Cambria"/>
          <w:b/>
          <w:color w:val="000000"/>
          <w:spacing w:val="0"/>
          <w:sz w:val="24"/>
          <w:shd w:fill="auto" w:val="clear"/>
        </w:rPr>
        <w:t>o</w:t>
      </w:r>
      <w:r>
        <w:rPr>
          <w:rFonts w:eastAsia="Cambria" w:cs="Cambria" w:ascii="Cambria" w:hAnsi="Cambria"/>
          <w:b/>
          <w:color w:val="000000"/>
          <w:spacing w:val="-1"/>
          <w:sz w:val="24"/>
          <w:shd w:fill="auto" w:val="clear"/>
        </w:rPr>
        <w:t>s</w:t>
      </w:r>
      <w:r>
        <w:rPr>
          <w:rFonts w:eastAsia="Cambria" w:cs="Cambria" w:ascii="Cambria" w:hAnsi="Cambria"/>
          <w:b/>
          <w:color w:val="000000"/>
          <w:spacing w:val="0"/>
          <w:sz w:val="24"/>
          <w:shd w:fill="auto" w:val="clear"/>
        </w:rPr>
        <w:t>t</w:t>
      </w:r>
      <w:r>
        <w:rPr>
          <w:rFonts w:eastAsia="Cambria" w:cs="Cambria" w:ascii="Cambria" w:hAnsi="Cambria"/>
          <w:b/>
          <w:color w:val="000000"/>
          <w:spacing w:val="-2"/>
          <w:sz w:val="24"/>
          <w:shd w:fill="auto" w:val="clear"/>
        </w:rPr>
        <w:t>o</w:t>
      </w:r>
      <w:r>
        <w:rPr>
          <w:rFonts w:eastAsia="Cambria" w:cs="Cambria" w:ascii="Cambria" w:hAnsi="Cambria"/>
          <w:b/>
          <w:color w:val="000000"/>
          <w:spacing w:val="0"/>
          <w:sz w:val="24"/>
          <w:shd w:fill="auto" w:val="clear"/>
        </w:rPr>
        <w:t>/effi</w:t>
      </w:r>
      <w:r>
        <w:rPr>
          <w:rFonts w:eastAsia="Cambria" w:cs="Cambria" w:ascii="Cambria" w:hAnsi="Cambria"/>
          <w:b/>
          <w:color w:val="000000"/>
          <w:spacing w:val="-1"/>
          <w:sz w:val="24"/>
          <w:shd w:fill="auto" w:val="clear"/>
        </w:rPr>
        <w:t>c</w:t>
      </w:r>
      <w:r>
        <w:rPr>
          <w:rFonts w:eastAsia="Cambria" w:cs="Cambria" w:ascii="Cambria" w:hAnsi="Cambria"/>
          <w:b/>
          <w:color w:val="000000"/>
          <w:spacing w:val="0"/>
          <w:sz w:val="24"/>
          <w:shd w:fill="auto" w:val="clear"/>
        </w:rPr>
        <w:t>a</w:t>
      </w:r>
      <w:r>
        <w:rPr>
          <w:rFonts w:eastAsia="Cambria" w:cs="Cambria" w:ascii="Cambria" w:hAnsi="Cambria"/>
          <w:b/>
          <w:color w:val="000000"/>
          <w:spacing w:val="-1"/>
          <w:sz w:val="24"/>
          <w:shd w:fill="auto" w:val="clear"/>
        </w:rPr>
        <w:t>c</w:t>
      </w:r>
      <w:r>
        <w:rPr>
          <w:rFonts w:eastAsia="Cambria" w:cs="Cambria" w:ascii="Cambria" w:hAnsi="Cambria"/>
          <w:b/>
          <w:color w:val="000000"/>
          <w:spacing w:val="0"/>
          <w:sz w:val="24"/>
          <w:shd w:fill="auto" w:val="clear"/>
        </w:rPr>
        <w:t>ia</w:t>
      </w:r>
      <w:r>
        <w:rPr>
          <w:rFonts w:eastAsia="Cambria" w:cs="Cambria" w:ascii="Cambria" w:hAnsi="Cambria"/>
          <w:b/>
          <w:color w:val="000000"/>
          <w:spacing w:val="-1"/>
          <w:sz w:val="24"/>
          <w:shd w:fill="auto" w:val="clear"/>
        </w:rPr>
        <w:t>"</w:t>
      </w:r>
      <w:r>
        <w:rPr>
          <w:rFonts w:eastAsia="Cambria" w:cs="Cambria" w:ascii="Cambria" w:hAnsi="Cambria"/>
          <w:b/>
          <w:color w:val="000000"/>
          <w:spacing w:val="0"/>
          <w:sz w:val="24"/>
          <w:shd w:fill="auto" w:val="clear"/>
        </w:rPr>
        <w:t>.</w:t>
      </w:r>
    </w:p>
    <w:p>
      <w:pPr>
        <w:pStyle w:val="Normal"/>
        <w:bidi w:val="0"/>
        <w:spacing w:lineRule="exact" w:line="240" w:before="2"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7" w:before="1" w:after="0"/>
        <w:ind w:left="101" w:right="125"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 principali misure, inoltre, sono state ripartite per singola “area di 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u w:val="single"/>
          <w:shd w:fill="auto" w:val="clear"/>
        </w:rPr>
        <w:t>Allegato</w:t>
      </w:r>
      <w:r>
        <w:rPr>
          <w:rFonts w:eastAsia="Cambria" w:cs="Cambria" w:ascii="Cambria" w:hAnsi="Cambria"/>
          <w:b/>
          <w:color w:val="000000"/>
          <w:spacing w:val="4"/>
          <w:sz w:val="24"/>
          <w:u w:val="single"/>
          <w:shd w:fill="auto" w:val="clear"/>
        </w:rPr>
        <w:t xml:space="preserve"> </w:t>
      </w:r>
      <w:r>
        <w:rPr>
          <w:rFonts w:eastAsia="Cambria" w:cs="Cambria" w:ascii="Cambria" w:hAnsi="Cambria"/>
          <w:b/>
          <w:color w:val="000000"/>
          <w:spacing w:val="0"/>
          <w:sz w:val="24"/>
          <w:u w:val="single"/>
          <w:shd w:fill="auto" w:val="clear"/>
        </w:rPr>
        <w:t>C1</w:t>
      </w:r>
      <w:r>
        <w:rPr>
          <w:rFonts w:eastAsia="Cambria" w:cs="Cambria" w:ascii="Cambria" w:hAnsi="Cambria"/>
          <w:color w:val="000000"/>
          <w:spacing w:val="0"/>
          <w:sz w:val="24"/>
          <w:shd w:fill="auto" w:val="clear"/>
        </w:rPr>
        <w:t>).</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numPr>
          <w:ilvl w:val="0"/>
          <w:numId w:val="81"/>
        </w:numPr>
        <w:tabs>
          <w:tab w:val="clear" w:pos="709"/>
          <w:tab w:val="left" w:pos="1182" w:leader="none"/>
        </w:tabs>
        <w:bidi w:val="0"/>
        <w:spacing w:lineRule="exact" w:line="240" w:before="90" w:after="0"/>
        <w:ind w:left="1182" w:right="0" w:hanging="601"/>
        <w:jc w:val="left"/>
        <w:rPr>
          <w:rFonts w:ascii="Cambria" w:hAnsi="Cambria" w:eastAsia="Cambria" w:cs="Cambria"/>
          <w:b/>
          <w:b/>
          <w:color w:val="auto"/>
          <w:spacing w:val="0"/>
          <w:sz w:val="24"/>
        </w:rPr>
      </w:pPr>
      <w:r>
        <w:rPr>
          <w:rFonts w:eastAsia="Cambria" w:cs="Cambria" w:ascii="Cambria" w:hAnsi="Cambria"/>
          <w:b/>
          <w:color w:val="000000"/>
          <w:spacing w:val="-1"/>
          <w:sz w:val="24"/>
          <w:shd w:fill="auto" w:val="clear"/>
        </w:rPr>
        <w:t>Programmazione</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delle</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misure</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l'obiettivo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dell’amministrazione.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programmazione delle misure rappresenta un contenuto fondamentale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 in assenza del quale il Piano risulterebbe privo dei requisiti di cui all’art. 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lett.</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190/2012.</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creare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 della corruzione, principio chiave perché tale strategia diventi 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integrante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dell’organizzazione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diventi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stessa.</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elementi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descrittivi: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19"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fasi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modalità</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attuazione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misura</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laddove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complessa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adottata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presuppone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coinvolgimento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maggiore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coinvolti,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opportuno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cioè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l’indicazione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passaggi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adottare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misura;</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17"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tempistica di attuazione della misura o delle sue fasi</w:t>
      </w:r>
      <w:r>
        <w:rPr>
          <w:rFonts w:eastAsia="Cambria" w:cs="Cambria" w:ascii="Cambria" w:hAnsi="Cambria"/>
          <w:color w:val="000000"/>
          <w:spacing w:val="0"/>
          <w:sz w:val="24"/>
          <w:shd w:fill="auto" w:val="clear"/>
        </w:rPr>
        <w:t>: la misura deve 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scadenzata nel tempo; ciò consente ai soggetti che sono chiamati ad attuarla, così</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 ai soggetti chiamati a verificarne l’effettiva adozione (in fase di monitoraggio),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efficacemente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azioni 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previsti;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0"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responsabilità</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connesse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all’attuazione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misura</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un’ottica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responsabilizzazione di tutta la struttura organizzativa e dal momento che diversi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 possono concorrere nella realizzazione di una o più fasi di adozione 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 occorre indicare chiaramente quali sono i responsabili dell’attuazione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 al fine di evitare fraintendimenti sulle azioni da compiere per la messa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strategia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0" w:firstLine="400"/>
        <w:jc w:val="both"/>
        <w:rPr>
          <w:rFonts w:ascii="Cambria" w:hAnsi="Cambria" w:eastAsia="Cambria" w:cs="Cambria"/>
          <w:color w:val="auto"/>
          <w:spacing w:val="0"/>
          <w:sz w:val="24"/>
        </w:rPr>
      </w:pPr>
      <w:r>
        <w:rPr>
          <w:rFonts w:eastAsia="Cambria" w:cs="Cambria" w:ascii="Cambria" w:hAnsi="Cambria"/>
          <w:b/>
          <w:color w:val="000000"/>
          <w:spacing w:val="0"/>
          <w:sz w:val="24"/>
          <w:shd w:fill="auto" w:val="clear"/>
        </w:rPr>
        <w:t>indicatori di monitoraggio e valori attesi</w:t>
      </w:r>
      <w:r>
        <w:rPr>
          <w:rFonts w:eastAsia="Cambria" w:cs="Cambria" w:ascii="Cambria" w:hAnsi="Cambria"/>
          <w:color w:val="000000"/>
          <w:spacing w:val="0"/>
          <w:sz w:val="24"/>
          <w:shd w:fill="auto" w:val="clear"/>
        </w:rPr>
        <w:t>: al fine di poter agire tempestivamente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 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 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 variabili sopra elencate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definendo i correttivi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e funzionali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corretta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misure.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tenuto conto dell’impatto organizzativo, l’identificazione e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 delle misure devono avvenire con il più ampio coinvolgimento dei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spetta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individuare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senso.</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9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PTPCT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chiarezza,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articolazione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articolazione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temporale,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verificabilità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effettiva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attuazione, verificabilità efficacia), risulterebbe mancante del contenuto essenziale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legge.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quindi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programmazione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temporale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medesime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fissando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attuazione.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tabs>
          <w:tab w:val="clear" w:pos="709"/>
          <w:tab w:val="left" w:pos="885" w:leader="none"/>
          <w:tab w:val="left" w:pos="1628" w:leader="none"/>
          <w:tab w:val="left" w:pos="1976" w:leader="none"/>
          <w:tab w:val="left" w:pos="3131" w:leader="none"/>
          <w:tab w:val="left" w:pos="3716" w:leader="none"/>
          <w:tab w:val="left" w:pos="4738" w:leader="none"/>
          <w:tab w:val="left" w:pos="5771" w:leader="none"/>
          <w:tab w:val="left" w:pos="6220" w:leader="none"/>
          <w:tab w:val="left" w:pos="7143" w:leader="none"/>
          <w:tab w:val="left" w:pos="7895" w:leader="none"/>
          <w:tab w:val="left" w:pos="8994" w:leader="none"/>
        </w:tabs>
        <w:bidi w:val="0"/>
        <w:spacing w:lineRule="exact" w:line="240" w:before="0" w:after="0"/>
        <w:ind w:left="501" w:right="0" w:hanging="0"/>
        <w:jc w:val="left"/>
        <w:rPr>
          <w:rFonts w:ascii="Cambria" w:hAnsi="Cambria" w:eastAsia="Cambria" w:cs="Cambria"/>
          <w:b/>
          <w:b/>
          <w:color w:val="auto"/>
          <w:spacing w:val="0"/>
          <w:sz w:val="24"/>
        </w:rPr>
      </w:pPr>
      <w:r>
        <w:rPr>
          <w:rFonts w:eastAsia="Cambria" w:cs="Cambria" w:ascii="Cambria" w:hAnsi="Cambria"/>
          <w:color w:val="000000"/>
          <w:spacing w:val="0"/>
          <w:sz w:val="24"/>
          <w:shd w:fill="auto" w:val="clear"/>
        </w:rPr>
        <w:t>Il</w:t>
        <w:tab/>
        <w:t>tutto</w:t>
        <w:tab/>
        <w:t>è</w:t>
        <w:tab/>
        <w:t>descritto</w:t>
        <w:tab/>
        <w:t>per</w:t>
        <w:tab/>
        <w:t>ciascun</w:t>
        <w:tab/>
        <w:t>oggetto</w:t>
        <w:tab/>
        <w:t>di</w:t>
        <w:tab/>
        <w:t>analisi</w:t>
        <w:tab/>
        <w:t>nella</w:t>
        <w:tab/>
      </w:r>
      <w:r>
        <w:rPr>
          <w:rFonts w:eastAsia="Cambria" w:cs="Cambria" w:ascii="Cambria" w:hAnsi="Cambria"/>
          <w:b/>
          <w:color w:val="000000"/>
          <w:spacing w:val="0"/>
          <w:sz w:val="24"/>
          <w:shd w:fill="auto" w:val="clear"/>
        </w:rPr>
        <w:t>colonna</w:t>
        <w:tab/>
        <w:t>F</w:t>
      </w:r>
    </w:p>
    <w:p>
      <w:pPr>
        <w:pStyle w:val="Normal"/>
        <w:bidi w:val="0"/>
        <w:spacing w:lineRule="exact" w:line="240" w:before="7" w:after="0"/>
        <w:ind w:left="1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("Programmazione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suddette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rinvia.</w:t>
      </w:r>
    </w:p>
    <w:p>
      <w:pPr>
        <w:pStyle w:val="Normal"/>
        <w:bidi w:val="0"/>
        <w:spacing w:lineRule="exact" w:line="24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tabs>
          <w:tab w:val="clear" w:pos="709"/>
          <w:tab w:val="left" w:pos="1241" w:leader="none"/>
        </w:tabs>
        <w:bidi w:val="0"/>
        <w:spacing w:lineRule="exact" w:line="240" w:before="90" w:after="0"/>
        <w:ind w:left="10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4.</w:t>
        <w:tab/>
      </w:r>
      <w:r>
        <w:rPr>
          <w:rFonts w:eastAsia="Cambria" w:cs="Cambria" w:ascii="Cambria" w:hAnsi="Cambria"/>
          <w:b/>
          <w:color w:val="000000"/>
          <w:spacing w:val="-1"/>
          <w:sz w:val="24"/>
          <w:shd w:fill="auto" w:val="clear"/>
        </w:rPr>
        <w:t>Trasparenza</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1"/>
          <w:sz w:val="24"/>
          <w:shd w:fill="auto" w:val="clear"/>
        </w:rPr>
        <w:t>sostanziale</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1"/>
          <w:sz w:val="24"/>
          <w:shd w:fill="auto" w:val="clear"/>
        </w:rPr>
        <w:t>e</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1"/>
          <w:sz w:val="24"/>
          <w:shd w:fill="auto" w:val="clear"/>
        </w:rPr>
        <w:t>accesso</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1"/>
          <w:sz w:val="24"/>
          <w:shd w:fill="auto" w:val="clear"/>
        </w:rPr>
        <w:t>civico</w:t>
      </w:r>
    </w:p>
    <w:p>
      <w:pPr>
        <w:pStyle w:val="Normal"/>
        <w:bidi w:val="0"/>
        <w:spacing w:lineRule="exact" w:line="240" w:before="3" w:after="0"/>
        <w:ind w:left="0" w:right="0" w:hanging="0"/>
        <w:jc w:val="left"/>
        <w:rPr>
          <w:rFonts w:ascii="Cambria" w:hAnsi="Cambria" w:eastAsia="Cambria" w:cs="Cambria"/>
          <w:b/>
          <w:b/>
          <w:color w:val="auto"/>
          <w:spacing w:val="0"/>
          <w:sz w:val="25"/>
        </w:rPr>
      </w:pPr>
      <w:r>
        <w:rPr>
          <w:rFonts w:eastAsia="Cambria" w:cs="Cambria" w:ascii="Cambria" w:hAnsi="Cambria"/>
          <w:b/>
          <w:color w:val="auto"/>
          <w:spacing w:val="0"/>
          <w:sz w:val="25"/>
        </w:rPr>
      </w:r>
    </w:p>
    <w:p>
      <w:pPr>
        <w:pStyle w:val="Normal"/>
        <w:tabs>
          <w:tab w:val="clear" w:pos="709"/>
          <w:tab w:val="left" w:pos="1421" w:leader="none"/>
        </w:tabs>
        <w:bidi w:val="0"/>
        <w:spacing w:lineRule="exact" w:line="240" w:before="0" w:after="0"/>
        <w:ind w:left="10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1.</w:t>
        <w:tab/>
        <w:t>Trasparenza</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1"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 la misura cardine dell’intero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impianto anticorruzione delineato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 legislatore della legge 190/2012. Secondo l'art. 1 del d.lgs. 33/2013, rinnovato 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97/2016:</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color w:val="000000"/>
          <w:spacing w:val="0"/>
          <w:sz w:val="24"/>
          <w:shd w:fill="auto" w:val="clear"/>
        </w:rPr>
        <w:t>La trasparenza è intesa come accessibilità totale dei dati e documenti detenuti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cittadini,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promuovere la partecipazione degli interessati all'attività amministrativa e favorire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perseguimento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sull'utilizzo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pubbliche.”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trasparenza è attuata principalmente attraverso la pubblicazione dei dati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 informazioni elencate dalla legge sul sito web nella sezione "Amministrazione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2"/>
        </w:numPr>
        <w:tabs>
          <w:tab w:val="clear" w:pos="709"/>
          <w:tab w:val="left" w:pos="1002" w:leader="none"/>
        </w:tabs>
        <w:bidi w:val="0"/>
        <w:spacing w:lineRule="exact" w:line="240" w:before="222"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Accesso</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0"/>
          <w:sz w:val="24"/>
          <w:shd w:fill="auto" w:val="clear"/>
        </w:rPr>
        <w:t>civico</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13"/>
          <w:sz w:val="24"/>
          <w:shd w:fill="auto" w:val="clear"/>
        </w:rPr>
        <w:t xml:space="preserve"> </w:t>
      </w:r>
      <w:r>
        <w:rPr>
          <w:rFonts w:eastAsia="Cambria" w:cs="Cambria" w:ascii="Cambria" w:hAnsi="Cambria"/>
          <w:b/>
          <w:color w:val="000000"/>
          <w:spacing w:val="0"/>
          <w:sz w:val="24"/>
          <w:shd w:fill="auto" w:val="clear"/>
        </w:rPr>
        <w:t>trasparenza</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1"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“L'obbligo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normativa vigente in capo alle pubbliche amministrazioni di pubblicare 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 o dati comporta il diritto di chiunque di richiedere i medesimi, nei casi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omessa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pubblicazione”.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Mentre il comma 2, dello stesso art. 5: “Allo scopo di favorire forme diffuse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 sul perseguimento delle funzioni istituzionali e sull'utilizzo delle risorse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promuovere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dibattito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diritto di accedere ai dati e ai documenti detenuti dalle pubbliche 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ulteriori rispetto a quelli oggetto di pubblicazione” obbligatoria ai sensi del decreto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norma attribuisce ad ogni cittadino il libero accesso ai dati elencati dal 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 oggetto di pubblicazione obbligatoria, ed estende l’accesso civico ad 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investe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incontra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unico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limite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giuridicamente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rilevanti”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nuovo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5-bis.</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favorire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 sul perseguimento delle funzioni istituzionali e sull'utilizzo delle risorse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promuovere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dibattito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pubblico”.</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9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L'esercizio dell’accesso civico, semplice o generalizzato, “non è sottoposto 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alcuna limitazione quanto alla legittimazione soggettiva del richiedente”. Chiunque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 esercitarlo, “anche indipendentemente dall’essere cittadino italiano o residente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nel territorio dello Stato” come precisato dall’ANAC nell’allegato della deliberazione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1309/2016</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pagina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28).</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Nei paragrafi 2.2. e 2.3 delle Linee Guida (deliberazione ANAC n. 1309 del 28</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dicembre 2016) l’Autorità anticorruzione ha fissato le differenze tra accesso 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semplice, accesso civico generalizzato ed accesso documentale normato dalla 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241/1990.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nuovo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sostituito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“semplice” disciplinato dal decreto trasparenza prima delle modifiche apportate dal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“Foia”.</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L’accesso civico semplice è attivabile per atti, documenti e informazioni oggetto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obbligatoria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“costituisce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rimedio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 mancata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osservanza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obblighi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imposti dalla 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sovrapponendo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 dovere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 il diritto del privato di accedere ai documenti, dati e 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interessati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dall’inadempienza”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(ANAC deliberazione 1309/2016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pag. 6).</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delinea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affatto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autonomo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indipendente da presupposti obblighi di pubblicazione e come espressione, invece,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una libertà che incontra, quali unici limiti, da una parte, il rispetto della 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 interessi pubblici o privati indicati all'art. 5 bis, commi 1 e 2, e dall’altra,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norme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prevedono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specifiche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esclusioni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5</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bis,</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3)”.</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deliberazione 1309/2016 ha il merito di precisare anche le differenze 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241/1990.</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L’ANAC sostiene che l’accesso generalizzato debba essere tenuto distinto 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 dell’accesso “documentale” di cui agli articoli 22 e seguenti della legge 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 amministrativo. La finalità dell’accesso documentale è ben differente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porre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interessati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grado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esercitare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meglio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facoltà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oppositive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difensive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l'ordinamento attribuisce loro a tutela delle posizioni giuridiche qualificate di 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 titolari”. Infatti, dal punto di vista soggettivo, il richiedente deve dimostrare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 titolare di un “interesse diretto, concreto e attuale, corrispondente ad 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giuridicamente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collegata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l'accesso”.</w:t>
      </w:r>
    </w:p>
    <w:p>
      <w:pPr>
        <w:pStyle w:val="Normal"/>
        <w:bidi w:val="0"/>
        <w:spacing w:lineRule="exact" w:line="240" w:before="1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241/1990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esclude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perentoriamente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l’utilizzo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sottoporre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riconosciuto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proprio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scopo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favorire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forme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diffuse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sul</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9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perseguimento delle funzioni istituzionali e sull’utilizzo delle risorse 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di promuovere la partecipazione al dibattito pubblico”. “Dunque, l’accesso agli 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cui alla l. 241/1990 continua certamente a sussistere, ma parallelamente all’accesso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 (generalizzato e non), operando sulla base di norme e presupposti diversi”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1309/2016</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pag.</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7).</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documentale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241/1990</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consentire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profondità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pertinenti”,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mentre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 le esigenze di controllo diffuso del cittadino possono “consentire 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meno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profondità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all’operatività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limiti)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esteso, avendo presente che l’accesso in questo caso comporta, di fatto, una larga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conoscibilità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diffusione)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informazioni”.</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 ribadisce la netta preferenza dell’ordinamento per la 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dell’attività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amministrativa:</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color w:val="000000"/>
          <w:spacing w:val="0"/>
          <w:sz w:val="24"/>
          <w:shd w:fill="auto" w:val="clear"/>
        </w:rPr>
        <w:t>la conoscibilità generalizzata degli atti diviene la regola, temperata solo 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previsione di eccezioni poste a tutela di interessi (pubblici e privati) che possono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 lesi o pregiudicati dalla rivelazione di certe informazioni”. Quindi, prevede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“ipotesi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residuali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sarà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titolari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giuridica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qualificata,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invece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negato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notevole innovatività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 dell’accesso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aggiunge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tipologie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suggerisce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all’applicazione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decreto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l’adozione,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interno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fornisca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quadro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organico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coordinato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profili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applicativi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relativi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alle tre tipologie di accesso, con il fine di dare attuazione al nuovo principio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 introdotto dal legislatore e di evitare comportamenti disomogenei 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stessa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0" w:before="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dovrebbe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dedicata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 dell’accesso documentale di cui alla legge 241/1990; una seconda 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dedicata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connesso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terza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sull’accesso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generalizzato.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Riguardo a quest’ultima sezione, l’ANAC consiglia di “disciplinare gli aspetti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procedimentali interni per la gestione delle richieste di accesso generalizzato”.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tratterebbe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individuare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richieste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w:t>
      </w:r>
    </w:p>
    <w:p>
      <w:pPr>
        <w:pStyle w:val="Normal"/>
        <w:bidi w:val="0"/>
        <w:spacing w:lineRule="exact" w:line="244"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4" w:before="90" w:after="0"/>
        <w:ind w:left="101" w:right="13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disciplinare la procedura per la valutazione, caso per caso, delle richieste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attuazione di quanto sopra, si ritiene che ogni responsabile di settore 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titolare per la decisione sulle forme di accesso civico e accesso generalizzato, come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legge.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presente: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83"/>
        </w:numPr>
        <w:tabs>
          <w:tab w:val="clear" w:pos="709"/>
          <w:tab w:val="left" w:pos="1361" w:leader="none"/>
          <w:tab w:val="left" w:pos="1362" w:leader="none"/>
        </w:tabs>
        <w:bidi w:val="0"/>
        <w:spacing w:lineRule="exact" w:line="240" w:before="0" w:after="0"/>
        <w:ind w:left="1362" w:right="0" w:hanging="1261"/>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modulo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presentazione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istanza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civico</w:t>
      </w:r>
    </w:p>
    <w:p>
      <w:pPr>
        <w:pStyle w:val="Normal"/>
        <w:bidi w:val="0"/>
        <w:spacing w:lineRule="exact" w:line="240" w:before="4"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numPr>
          <w:ilvl w:val="0"/>
          <w:numId w:val="84"/>
        </w:numPr>
        <w:tabs>
          <w:tab w:val="clear" w:pos="709"/>
          <w:tab w:val="left" w:pos="1361" w:leader="none"/>
          <w:tab w:val="left" w:pos="1362" w:leader="none"/>
        </w:tabs>
        <w:bidi w:val="0"/>
        <w:spacing w:lineRule="exact" w:line="247" w:before="0" w:after="0"/>
        <w:ind w:left="101" w:right="12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breve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allegato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spiega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termini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chiari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cosa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esercitarlo. E’ spiegato altresì che in caso di ritardata o mancata risposta titolare 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potere sostitutivo, cui può rivolgersi la persona che lamenti la ritardata o mancata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risposta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Segretario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Comunale.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Inoltre, l’Autorità, “al fine di rafforzare il coordinamento dei comportamenti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sulle richieste di accesso” invita le amministrazioni “ad adottare anche adeguate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soluzioni organizzative”. Quindi suggerisce “la concentrazione della competenza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decidere sulle richieste di accesso in un unico ufficio (dotato di risorse professionali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adeguate, che si specializzano nel tempo, accumulando know how ed esperienza),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 ai fini istruttori, dialoga con gli uffici che detengono i dati richiesti” (ANAC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deliberazione 1309/2016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paragrafi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3.2).</w:t>
      </w:r>
    </w:p>
    <w:p>
      <w:pPr>
        <w:pStyle w:val="Normal"/>
        <w:bidi w:val="0"/>
        <w:spacing w:lineRule="exact" w:line="240" w:before="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Oltre a suggerire l’approvazione di un nuovo regolamento, l’Autorità propone il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“registro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richieste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presentate”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istituire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presso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  monitoraggio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merito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domande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generalizzato. A tal fine raccomanda la realizzazione di una raccolta organizzata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richieste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registro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auspicabile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pubblichino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propri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siti”.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Il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registro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dovrebbe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contenere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l’elenco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richieste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oggetto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data,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relativo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esito e indicazione della data della decisione. Il registro è pubblicato, oscurando 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 personali eventualmente presenti, e tenuto aggiornato almeno ogni sei mesi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contenuti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accesso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civico”.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l’ANAC, “oltre ad essere funzionale per il monitoraggio che 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 svolgere sull’accesso generalizzato, la pubblicazione del cd. registro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rendono noto su quali documenti, dati o informazioni è stato consentito l’accesso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logica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semplificazione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attività”.</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Consentire a chiunque e rapidamente l’esercizio dell’accesso civico è obiettivo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strategico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questa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8" w:after="0"/>
        <w:ind w:left="101" w:right="13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all’accesso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civico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ampia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informazione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dell’ente. 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 d.lgs.</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pubblicati: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l’esercizio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civico;</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nominativo del responsabile della trasparenza al quale presentare la richiesta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d’accesso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civico;</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 il nominativo del titolare del potere sostitutivo, con l’indicazione dei relativi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recapiti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telefonici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delle caselle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posta elettronica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appositamente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d’esercizio dell’accesso civico, nonché sulle differenze rispetto al diritto d’accesso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documentale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241/1990.</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5"/>
        </w:numPr>
        <w:tabs>
          <w:tab w:val="clear" w:pos="709"/>
          <w:tab w:val="left" w:pos="1002" w:leader="none"/>
        </w:tabs>
        <w:bidi w:val="0"/>
        <w:spacing w:lineRule="exact" w:line="240" w:before="220"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1"/>
          <w:sz w:val="24"/>
          <w:shd w:fill="auto" w:val="clear"/>
        </w:rPr>
        <w:t>Trasparenza</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1"/>
          <w:sz w:val="24"/>
          <w:shd w:fill="auto" w:val="clear"/>
        </w:rPr>
        <w:t>e</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1"/>
          <w:sz w:val="24"/>
          <w:shd w:fill="auto" w:val="clear"/>
        </w:rPr>
        <w:t>privacy</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Dal 25 maggio 2018 è in vigore il Regolamento (UE) 2016/679 del Parlamento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Europeo e del Consiglio del 27 aprile 2016 “relativo alla protezione delle persone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fisiche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riguardo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trattamento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libera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circolazione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abroga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direttiva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95/46/CE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generale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protezione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seguito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RGPD).</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Inoltre, dal 19 settembre 2018, è vigente il d.lgs. 101/2018 che ha adeguato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protezione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196/2003)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suddetto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2016/679.</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L’art.</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2-ter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196/2003,</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introdotto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101/2018</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continuità</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 previgente art. 19 del Codice) dispone che la base giuridica per il trattamento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 personali, effettuato per l’esecuzione di un compito di interesse pubblico 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connesso all’esercizio di pubblici poteri, “è costituita esclusivamente da una norma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regolamento”</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medesimo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2-ter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stabilisce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diffusione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comunicazione di dati personali, trattati per l’esecuzione di un compito di interesse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connesso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all’esercizio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poteri,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intendono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trattarli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finalità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ammesse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unicamente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previste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1”.</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regime normativo per il trattamento di dati personali da parte dei 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quindi,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rimasto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sostanzialmente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inalterato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restando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fermo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principio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esso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consentito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unicamente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ammesso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regolamento.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occorre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mettere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disposizione sui propri siti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web</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istituzionali dati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 forma</w:t>
      </w:r>
    </w:p>
    <w:p>
      <w:pPr>
        <w:pStyle w:val="Normal"/>
        <w:bidi w:val="0"/>
        <w:spacing w:lineRule="exact" w:line="244"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8"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integrale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estratto,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compresi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contenenti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verifichino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contenuta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 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settore,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preveda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l’obbligo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pubblicazione.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L’attività di pubblicazione dei dati sui siti web per finalità di trasparenza, anche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idoneo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presupposto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avvenire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 di tutti i principi applicabili al trattamento dei dati personali contenuti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all’art.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5</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2016/679.</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Assumono rilievo i principi di adeguatezza, pertinenza e limitazione a 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(«minimizzazione dei dati») (par. 1, lett. c) e quelli di esattezza e aggiornamento dei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conseguente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dovere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adottare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ragionevoli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cancellare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o rettificare tempestivamente i dati inesatti rispetto alle finalità per le quali 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trattati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(par.</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lett.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medesimo d.lgs. 33/2013 all’art. 7 bis, comma 4, dispone inoltre che “nei casi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prevedano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 le pubbliche amministrazioni provvedono a rendere non intelligibili 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 personali non pertinenti o, se sensibili o giudiziari, non indispensabili rispetto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specifiche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finalità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pubblicazione”.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richiama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all’art.</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6</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rubricato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“Qualità</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delle informazioni” che risponde alla esigenza di assicurare esattezza, completezza,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aggiornamento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adeguatezza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pubblicati.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europea,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Protezione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supporto,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chiamato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consulenza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sorvegliare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 degli obblighi derivanti della normativa in materia di protezione dei 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(art.</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39</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RGPD).</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6"/>
        </w:numPr>
        <w:tabs>
          <w:tab w:val="clear" w:pos="709"/>
          <w:tab w:val="left" w:pos="1002" w:leader="none"/>
        </w:tabs>
        <w:bidi w:val="0"/>
        <w:spacing w:lineRule="exact" w:line="240" w:before="218"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Comunicazione</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1"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 assicurare che la trasparenza sia sostanziale ed effettiva non è sufficiente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provvedere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provvedimenti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normativa, ma occorre semplificarne il linguaggio, rimodulandolo in funzione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 e della piena comprensibilità del contenuto dei documenti da parte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chiunque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addetti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lavori.</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utilizzare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linguaggio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elementare,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evitando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espressioni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burocratiche,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abbreviazioni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tecnicismi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applicazione alle direttive emanate dal Dipartimento della Funzione Pubblica negli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2002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2005</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semplificazione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linguaggio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9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web</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mezzo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primario 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comunicazione,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accessibile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meno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oneroso,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garantisce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un’informazione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esauriente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circa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promuove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nuove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cittadini, le imprese le altre PA, pubblicizza e consente l’accesso ai propri 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consolida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immagine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istituzionale.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dell’applicazione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principi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tempo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realizzato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internet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costantemente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aggiornato.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69/2009</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riconosce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l’effetto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soltanto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pubblicazioni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effettuate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informatici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 32 della suddetta legge dispone che “a far data dal 1° gennaio 2010, 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obblighi di pubblicazione di atti e provvedimenti amministrativi aventi effetto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pubblicità legale si intendono assolti con la pubblicazione nei propri siti informatici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obbligati”.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L’amministrazione ha adempiuto al dettato normativo sin dal 1° gennaio 2010: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l’albo pretorio è esclusivamente informatico. Il relativo link è ben indicato 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home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page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istituzionale.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Come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deliberato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dall’Autorità</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nazionale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anticorruzione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(legge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190/2012),</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all’albo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pretorio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rientrino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categorie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quali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l’obbligo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previsto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rimane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invariato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l’obbligo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nell’apposita sezione “trasparenza, valutazione e merito” (oggi “amministrazione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munito</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posta</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elettronica</w:t>
      </w:r>
      <w:r>
        <w:rPr>
          <w:rFonts w:eastAsia="Cambria" w:cs="Cambria" w:ascii="Cambria" w:hAnsi="Cambria"/>
          <w:color w:val="000000"/>
          <w:spacing w:val="21"/>
          <w:sz w:val="24"/>
          <w:shd w:fill="auto" w:val="clear"/>
        </w:rPr>
        <w:t xml:space="preserve"> </w:t>
      </w:r>
      <w:r>
        <w:rPr>
          <w:rFonts w:eastAsia="Cambria" w:cs="Cambria" w:ascii="Cambria" w:hAnsi="Cambria"/>
          <w:color w:val="000000"/>
          <w:spacing w:val="0"/>
          <w:sz w:val="24"/>
          <w:shd w:fill="auto" w:val="clear"/>
        </w:rPr>
        <w:t>ordinaria</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8"/>
          <w:sz w:val="24"/>
          <w:shd w:fill="auto" w:val="clear"/>
        </w:rPr>
        <w:t xml:space="preserve"> </w:t>
      </w:r>
      <w:r>
        <w:rPr>
          <w:rFonts w:eastAsia="Cambria" w:cs="Cambria" w:ascii="Cambria" w:hAnsi="Cambria"/>
          <w:color w:val="000000"/>
          <w:spacing w:val="0"/>
          <w:sz w:val="24"/>
          <w:shd w:fill="auto" w:val="clear"/>
        </w:rPr>
        <w:t>certificata.</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Sul sito web, nella home page, è riportato l’indirizzo PEC istituzionale. Nelle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sezioni dedicate alle ripartizioni organizzative sono indicati gli indirizzi di posta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elettronica ordinaria di ciascun ufficio, nonché gli altri consueti recapiti (telefono,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fax,</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7"/>
        </w:numPr>
        <w:tabs>
          <w:tab w:val="clear" w:pos="709"/>
          <w:tab w:val="left" w:pos="1002" w:leader="none"/>
        </w:tabs>
        <w:bidi w:val="0"/>
        <w:spacing w:lineRule="exact" w:line="240" w:before="221"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Modalità</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attuative</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L’Allegato n. 1, della deliberazione ANAC 28 dicembre 2016 n. 1310, integrando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51"/>
          <w:sz w:val="24"/>
          <w:shd w:fill="auto" w:val="clear"/>
        </w:rPr>
        <w:t xml:space="preserve"> </w:t>
      </w:r>
      <w:r>
        <w:rPr>
          <w:rFonts w:eastAsia="Cambria" w:cs="Cambria" w:ascii="Cambria" w:hAnsi="Cambria"/>
          <w:color w:val="000000"/>
          <w:spacing w:val="0"/>
          <w:sz w:val="24"/>
          <w:shd w:fill="auto" w:val="clear"/>
        </w:rPr>
        <w:t>contenuti</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scheda</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allegata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rinnovato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5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struttura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 adeguandola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novità introdotte dal d.lgs. 97/2016.</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Come noto, il legislatore ha organizzato in sotto-sezioni di primo e di 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livello le informazioni, i documenti ed i dati da pubblicare obbligatoriamente 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web.</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8"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Oggi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sotto-sezioni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devono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essere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esattamente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come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indicato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1310/2016.</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15"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schede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allegate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denominate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ALLEGATO</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Misure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trasparenza</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ripropongono fedelmente i contenuti, assai puntuali e dettagliati, quindi più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esaustivi,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dell’Allegato 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deliberazione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ANAC</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28</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dicembre 2016,</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1310.</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1"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Rispetto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1"/>
          <w:sz w:val="24"/>
          <w:shd w:fill="auto" w:val="clear"/>
        </w:rPr>
        <w:t>alla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deliberazione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1"/>
          <w:sz w:val="24"/>
          <w:shd w:fill="auto" w:val="clear"/>
        </w:rPr>
        <w:t>1310/2016,</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tabelle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questo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composte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sette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colonne,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anziché</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0" w:firstLine="40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Infatti,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 stata aggiunta la “</w:t>
      </w:r>
      <w:r>
        <w:rPr>
          <w:rFonts w:eastAsia="Cambria" w:cs="Cambria" w:ascii="Cambria" w:hAnsi="Cambria"/>
          <w:b/>
          <w:color w:val="000000"/>
          <w:spacing w:val="0"/>
          <w:sz w:val="24"/>
          <w:shd w:fill="auto" w:val="clear"/>
        </w:rPr>
        <w:t>Colonna</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G</w:t>
      </w:r>
      <w:r>
        <w:rPr>
          <w:rFonts w:eastAsia="Cambria" w:cs="Cambria" w:ascii="Cambria" w:hAnsi="Cambria"/>
          <w:color w:val="000000"/>
          <w:spacing w:val="0"/>
          <w:sz w:val="24"/>
          <w:shd w:fill="auto" w:val="clear"/>
        </w:rPr>
        <w:t>” (a destra)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indicare,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modo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chiaro,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l’ufficio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pubblicazioni previste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altre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colonne.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482" w:before="0" w:after="0"/>
        <w:ind w:left="581" w:right="1329"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 tabelle, composte da sette colonne, recano i dati seguenti: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Colonna A: denominazione delle sotto-sezioni di primo livello;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B:</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denominazione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sotto-sezioni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livello;</w:t>
      </w:r>
    </w:p>
    <w:p>
      <w:pPr>
        <w:pStyle w:val="Normal"/>
        <w:bidi w:val="0"/>
        <w:spacing w:lineRule="exact" w:line="247" w:before="0" w:after="0"/>
        <w:ind w:left="10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Colonna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normative,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aggiornate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97/2016,</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impongono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pubblicazione;</w:t>
      </w:r>
    </w:p>
    <w:p>
      <w:pPr>
        <w:pStyle w:val="Normal"/>
        <w:bidi w:val="0"/>
        <w:spacing w:lineRule="exact" w:line="240" w:before="2"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Colonna D: denominazione 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singolo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1" w:after="0"/>
        <w:ind w:left="101" w:right="12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Colonna E: contenuti dell’obbligo (documenti, dati e informazioni da pubblicare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ciascuna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sotto-sezione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linee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guida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ANAC);</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Colonna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periodicità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aggiornamento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pubblicazioni;</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Colonna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G:</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ufficio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previsti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periodicità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prevista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F.</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0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Nota</w:t>
      </w:r>
      <w:r>
        <w:rPr>
          <w:rFonts w:eastAsia="Cambria" w:cs="Cambria" w:ascii="Cambria" w:hAnsi="Cambria"/>
          <w:color w:val="000000"/>
          <w:spacing w:val="5"/>
          <w:sz w:val="24"/>
          <w:u w:val="single"/>
          <w:shd w:fill="auto" w:val="clear"/>
        </w:rPr>
        <w:t xml:space="preserve"> </w:t>
      </w:r>
      <w:r>
        <w:rPr>
          <w:rFonts w:eastAsia="Cambria" w:cs="Cambria" w:ascii="Cambria" w:hAnsi="Cambria"/>
          <w:color w:val="000000"/>
          <w:spacing w:val="0"/>
          <w:sz w:val="24"/>
          <w:u w:val="single"/>
          <w:shd w:fill="auto" w:val="clear"/>
        </w:rPr>
        <w:t>ai</w:t>
      </w:r>
      <w:r>
        <w:rPr>
          <w:rFonts w:eastAsia="Cambria" w:cs="Cambria" w:ascii="Cambria" w:hAnsi="Cambria"/>
          <w:color w:val="000000"/>
          <w:spacing w:val="6"/>
          <w:sz w:val="24"/>
          <w:u w:val="single"/>
          <w:shd w:fill="auto" w:val="clear"/>
        </w:rPr>
        <w:t xml:space="preserve"> </w:t>
      </w:r>
      <w:r>
        <w:rPr>
          <w:rFonts w:eastAsia="Cambria" w:cs="Cambria" w:ascii="Cambria" w:hAnsi="Cambria"/>
          <w:color w:val="000000"/>
          <w:spacing w:val="0"/>
          <w:sz w:val="24"/>
          <w:u w:val="single"/>
          <w:shd w:fill="auto" w:val="clear"/>
        </w:rPr>
        <w:t>dati</w:t>
      </w:r>
      <w:r>
        <w:rPr>
          <w:rFonts w:eastAsia="Cambria" w:cs="Cambria" w:ascii="Cambria" w:hAnsi="Cambria"/>
          <w:color w:val="000000"/>
          <w:spacing w:val="6"/>
          <w:sz w:val="24"/>
          <w:u w:val="single"/>
          <w:shd w:fill="auto" w:val="clear"/>
        </w:rPr>
        <w:t xml:space="preserve"> </w:t>
      </w:r>
      <w:r>
        <w:rPr>
          <w:rFonts w:eastAsia="Cambria" w:cs="Cambria" w:ascii="Cambria" w:hAnsi="Cambria"/>
          <w:color w:val="000000"/>
          <w:spacing w:val="0"/>
          <w:sz w:val="24"/>
          <w:u w:val="single"/>
          <w:shd w:fill="auto" w:val="clear"/>
        </w:rPr>
        <w:t>della</w:t>
      </w:r>
      <w:r>
        <w:rPr>
          <w:rFonts w:eastAsia="Cambria" w:cs="Cambria" w:ascii="Cambria" w:hAnsi="Cambria"/>
          <w:color w:val="000000"/>
          <w:spacing w:val="7"/>
          <w:sz w:val="24"/>
          <w:u w:val="single"/>
          <w:shd w:fill="auto" w:val="clear"/>
        </w:rPr>
        <w:t xml:space="preserve"> </w:t>
      </w:r>
      <w:r>
        <w:rPr>
          <w:rFonts w:eastAsia="Cambria" w:cs="Cambria" w:ascii="Cambria" w:hAnsi="Cambria"/>
          <w:color w:val="000000"/>
          <w:spacing w:val="0"/>
          <w:sz w:val="24"/>
          <w:u w:val="single"/>
          <w:shd w:fill="auto" w:val="clear"/>
        </w:rPr>
        <w:t>Colonna</w:t>
      </w:r>
      <w:r>
        <w:rPr>
          <w:rFonts w:eastAsia="Cambria" w:cs="Cambria" w:ascii="Cambria" w:hAnsi="Cambria"/>
          <w:color w:val="000000"/>
          <w:spacing w:val="6"/>
          <w:sz w:val="24"/>
          <w:u w:val="single"/>
          <w:shd w:fill="auto" w:val="clear"/>
        </w:rPr>
        <w:t xml:space="preserve"> </w:t>
      </w:r>
      <w:r>
        <w:rPr>
          <w:rFonts w:eastAsia="Cambria" w:cs="Cambria" w:ascii="Cambria" w:hAnsi="Cambria"/>
          <w:color w:val="000000"/>
          <w:spacing w:val="0"/>
          <w:sz w:val="24"/>
          <w:u w:val="single"/>
          <w:shd w:fill="auto" w:val="clear"/>
        </w:rPr>
        <w:t>F</w:t>
      </w:r>
      <w:r>
        <w:rPr>
          <w:rFonts w:eastAsia="Cambria" w:cs="Cambria" w:ascii="Cambria" w:hAnsi="Cambria"/>
          <w:color w:val="000000"/>
          <w:spacing w:val="0"/>
          <w:sz w:val="24"/>
          <w:shd w:fill="auto" w:val="clear"/>
        </w:rPr>
        <w:t>:</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1" w:after="0"/>
        <w:ind w:left="10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impone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scadenze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temporali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l’aggiornamento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diverse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tipologie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documenti.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L’aggiornamento</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pagine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web</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40"/>
          <w:sz w:val="24"/>
          <w:shd w:fill="auto" w:val="clear"/>
        </w:rPr>
        <w:t xml:space="preserve"> </w:t>
      </w:r>
      <w:r>
        <w:rPr>
          <w:rFonts w:eastAsia="Cambria" w:cs="Cambria" w:ascii="Cambria" w:hAnsi="Cambria"/>
          <w:color w:val="000000"/>
          <w:spacing w:val="0"/>
          <w:sz w:val="24"/>
          <w:shd w:fill="auto" w:val="clear"/>
        </w:rPr>
        <w:t>trasparente”</w:t>
      </w:r>
      <w:r>
        <w:rPr>
          <w:rFonts w:eastAsia="Cambria" w:cs="Cambria" w:ascii="Cambria" w:hAnsi="Cambria"/>
          <w:color w:val="000000"/>
          <w:spacing w:val="42"/>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avvenire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“tempestivamente”,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oppure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su</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annuale,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trimestrale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semestrale.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L’aggiornamento di nuovi dati deve essere “tempestivo”. Il legislatore non 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però specificato il concetto di tempestività, concetto relativo che può dar luogo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molto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difformi.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0" w:firstLine="48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“rendere</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oggettivo”</w:t>
      </w:r>
      <w:r>
        <w:rPr>
          <w:rFonts w:eastAsia="Cambria" w:cs="Cambria" w:ascii="Cambria" w:hAnsi="Cambria"/>
          <w:color w:val="000000"/>
          <w:spacing w:val="38"/>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concetto</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1"/>
          <w:sz w:val="24"/>
          <w:shd w:fill="auto" w:val="clear"/>
        </w:rPr>
        <w:t xml:space="preserve"> </w:t>
      </w:r>
      <w:r>
        <w:rPr>
          <w:rFonts w:eastAsia="Cambria" w:cs="Cambria" w:ascii="Cambria" w:hAnsi="Cambria"/>
          <w:color w:val="000000"/>
          <w:spacing w:val="0"/>
          <w:sz w:val="24"/>
          <w:shd w:fill="auto" w:val="clear"/>
        </w:rPr>
        <w:t>tempestività,</w:t>
      </w:r>
      <w:r>
        <w:rPr>
          <w:rFonts w:eastAsia="Cambria" w:cs="Cambria" w:ascii="Cambria" w:hAnsi="Cambria"/>
          <w:color w:val="000000"/>
          <w:spacing w:val="39"/>
          <w:sz w:val="24"/>
          <w:shd w:fill="auto" w:val="clear"/>
        </w:rPr>
        <w:t xml:space="preserve"> </w:t>
      </w:r>
      <w:r>
        <w:rPr>
          <w:rFonts w:eastAsia="Cambria" w:cs="Cambria" w:ascii="Cambria" w:hAnsi="Cambria"/>
          <w:color w:val="000000"/>
          <w:spacing w:val="0"/>
          <w:sz w:val="24"/>
          <w:shd w:fill="auto" w:val="clear"/>
        </w:rPr>
        <w:t>tutelando</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operatori,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cittadini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definisce 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segue:</w:t>
      </w:r>
    </w:p>
    <w:p>
      <w:pPr>
        <w:pStyle w:val="Normal"/>
        <w:bidi w:val="0"/>
        <w:spacing w:lineRule="exact" w:line="247"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0" w:after="0"/>
        <w:ind w:left="0"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0" w:after="0"/>
        <w:ind w:left="0" w:right="0" w:hanging="0"/>
        <w:jc w:val="left"/>
        <w:rPr>
          <w:rFonts w:ascii="Cambria" w:hAnsi="Cambria" w:eastAsia="Cambria" w:cs="Cambria"/>
          <w:color w:val="auto"/>
          <w:spacing w:val="0"/>
          <w:sz w:val="20"/>
        </w:rPr>
      </w:pPr>
      <w:r>
        <w:rPr>
          <w:rFonts w:eastAsia="Cambria" w:cs="Cambria" w:ascii="Cambria" w:hAnsi="Cambria"/>
          <w:color w:val="auto"/>
          <w:spacing w:val="0"/>
          <w:sz w:val="20"/>
        </w:rPr>
      </w:r>
    </w:p>
    <w:p>
      <w:pPr>
        <w:pStyle w:val="Normal"/>
        <w:bidi w:val="0"/>
        <w:spacing w:lineRule="exact" w:line="240" w:before="10" w:after="0"/>
        <w:ind w:left="0" w:right="0" w:hanging="0"/>
        <w:jc w:val="left"/>
        <w:rPr>
          <w:rFonts w:ascii="Cambria" w:hAnsi="Cambria" w:eastAsia="Cambria" w:cs="Cambria"/>
          <w:color w:val="auto"/>
          <w:spacing w:val="0"/>
          <w:sz w:val="18"/>
        </w:rPr>
      </w:pPr>
      <w:r>
        <w:rPr>
          <w:rFonts w:eastAsia="Cambria" w:cs="Cambria" w:ascii="Cambria" w:hAnsi="Cambria"/>
          <w:color w:val="auto"/>
          <w:spacing w:val="0"/>
          <w:sz w:val="18"/>
        </w:rPr>
      </w:r>
    </w:p>
    <w:p>
      <w:pPr>
        <w:pStyle w:val="Normal"/>
        <w:tabs>
          <w:tab w:val="clear" w:pos="709"/>
          <w:tab w:val="left" w:pos="847" w:leader="none"/>
        </w:tabs>
        <w:bidi w:val="0"/>
        <w:spacing w:lineRule="exact" w:line="247" w:before="94" w:after="0"/>
        <w:ind w:left="101" w:right="127"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è</w:t>
        <w:tab/>
      </w:r>
      <w:r>
        <w:rPr>
          <w:rFonts w:eastAsia="Cambria" w:cs="Cambria" w:ascii="Cambria" w:hAnsi="Cambria"/>
          <w:color w:val="000000"/>
          <w:spacing w:val="0"/>
          <w:sz w:val="24"/>
          <w:shd w:fill="auto" w:val="clear"/>
        </w:rPr>
        <w:t>tempestiva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effettuata entro n. 30 giorni dalla disponibilità definitiva dei dati, informazioni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documenti.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u w:val="single"/>
          <w:shd w:fill="auto" w:val="clear"/>
        </w:rPr>
        <w:t>Nota</w:t>
      </w:r>
      <w:r>
        <w:rPr>
          <w:rFonts w:eastAsia="Cambria" w:cs="Cambria" w:ascii="Cambria" w:hAnsi="Cambria"/>
          <w:color w:val="000000"/>
          <w:spacing w:val="10"/>
          <w:sz w:val="24"/>
          <w:u w:val="single"/>
          <w:shd w:fill="auto" w:val="clear"/>
        </w:rPr>
        <w:t xml:space="preserve"> </w:t>
      </w:r>
      <w:r>
        <w:rPr>
          <w:rFonts w:eastAsia="Cambria" w:cs="Cambria" w:ascii="Cambria" w:hAnsi="Cambria"/>
          <w:color w:val="000000"/>
          <w:spacing w:val="0"/>
          <w:sz w:val="24"/>
          <w:u w:val="single"/>
          <w:shd w:fill="auto" w:val="clear"/>
        </w:rPr>
        <w:t>ai</w:t>
      </w:r>
      <w:r>
        <w:rPr>
          <w:rFonts w:eastAsia="Cambria" w:cs="Cambria" w:ascii="Cambria" w:hAnsi="Cambria"/>
          <w:color w:val="000000"/>
          <w:spacing w:val="10"/>
          <w:sz w:val="24"/>
          <w:u w:val="single"/>
          <w:shd w:fill="auto" w:val="clear"/>
        </w:rPr>
        <w:t xml:space="preserve"> </w:t>
      </w:r>
      <w:r>
        <w:rPr>
          <w:rFonts w:eastAsia="Cambria" w:cs="Cambria" w:ascii="Cambria" w:hAnsi="Cambria"/>
          <w:color w:val="000000"/>
          <w:spacing w:val="0"/>
          <w:sz w:val="24"/>
          <w:u w:val="single"/>
          <w:shd w:fill="auto" w:val="clear"/>
        </w:rPr>
        <w:t>dati</w:t>
      </w:r>
      <w:r>
        <w:rPr>
          <w:rFonts w:eastAsia="Cambria" w:cs="Cambria" w:ascii="Cambria" w:hAnsi="Cambria"/>
          <w:color w:val="000000"/>
          <w:spacing w:val="11"/>
          <w:sz w:val="24"/>
          <w:u w:val="single"/>
          <w:shd w:fill="auto" w:val="clear"/>
        </w:rPr>
        <w:t xml:space="preserve"> </w:t>
      </w:r>
      <w:r>
        <w:rPr>
          <w:rFonts w:eastAsia="Cambria" w:cs="Cambria" w:ascii="Cambria" w:hAnsi="Cambria"/>
          <w:color w:val="000000"/>
          <w:spacing w:val="0"/>
          <w:sz w:val="24"/>
          <w:u w:val="single"/>
          <w:shd w:fill="auto" w:val="clear"/>
        </w:rPr>
        <w:t>della</w:t>
      </w:r>
      <w:r>
        <w:rPr>
          <w:rFonts w:eastAsia="Cambria" w:cs="Cambria" w:ascii="Cambria" w:hAnsi="Cambria"/>
          <w:color w:val="000000"/>
          <w:spacing w:val="11"/>
          <w:sz w:val="24"/>
          <w:u w:val="single"/>
          <w:shd w:fill="auto" w:val="clear"/>
        </w:rPr>
        <w:t xml:space="preserve"> </w:t>
      </w:r>
      <w:r>
        <w:rPr>
          <w:rFonts w:eastAsia="Cambria" w:cs="Cambria" w:ascii="Cambria" w:hAnsi="Cambria"/>
          <w:color w:val="000000"/>
          <w:spacing w:val="0"/>
          <w:sz w:val="24"/>
          <w:u w:val="single"/>
          <w:shd w:fill="auto" w:val="clear"/>
        </w:rPr>
        <w:t>Colonna</w:t>
      </w:r>
      <w:r>
        <w:rPr>
          <w:rFonts w:eastAsia="Cambria" w:cs="Cambria" w:ascii="Cambria" w:hAnsi="Cambria"/>
          <w:color w:val="000000"/>
          <w:spacing w:val="11"/>
          <w:sz w:val="24"/>
          <w:u w:val="single"/>
          <w:shd w:fill="auto" w:val="clear"/>
        </w:rPr>
        <w:t xml:space="preserve"> </w:t>
      </w:r>
      <w:r>
        <w:rPr>
          <w:rFonts w:eastAsia="Cambria" w:cs="Cambria" w:ascii="Cambria" w:hAnsi="Cambria"/>
          <w:color w:val="000000"/>
          <w:spacing w:val="0"/>
          <w:sz w:val="24"/>
          <w:u w:val="single"/>
          <w:shd w:fill="auto" w:val="clear"/>
        </w:rPr>
        <w:t>G:</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 43 comma 3 del d.lgs. 33/2013 prevede che “i dirigenti responsabili 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garantiscano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tempestivo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flusso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ai fini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rispetto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 termini stabiliti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 legge”.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trasmissione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settori/uffici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indicati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w:t>
      </w:r>
    </w:p>
    <w:p>
      <w:pPr>
        <w:pStyle w:val="Normal"/>
        <w:bidi w:val="0"/>
        <w:spacing w:lineRule="exact" w:line="240" w:before="1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3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dirigenti responsabili della pubblicazione e dell’aggiornamento dei dati 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settori/uffici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indicati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colonna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8"/>
        </w:numPr>
        <w:tabs>
          <w:tab w:val="clear" w:pos="709"/>
          <w:tab w:val="left" w:pos="1002" w:leader="none"/>
        </w:tabs>
        <w:bidi w:val="0"/>
        <w:spacing w:lineRule="exact" w:line="240" w:before="228"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Organizzazione</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 referenti per la trasparenza, che coadiuvano il Responsabile anticorruzione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svolgimento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33/2013,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stessi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settori/uffici.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22"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Data la struttura organizzativa dell’ente, non è possibile individuare un unico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informazioni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registrare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Settore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Chiunque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l’omessa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dato.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comnunque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periodicità</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definita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campione.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89"/>
        </w:numPr>
        <w:tabs>
          <w:tab w:val="clear" w:pos="709"/>
          <w:tab w:val="left" w:pos="1002" w:leader="none"/>
        </w:tabs>
        <w:bidi w:val="0"/>
        <w:spacing w:lineRule="exact" w:line="240" w:before="222"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Pubblicazione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2"/>
          <w:sz w:val="24"/>
          <w:shd w:fill="auto" w:val="clear"/>
        </w:rPr>
        <w:t xml:space="preserve"> </w:t>
      </w:r>
      <w:r>
        <w:rPr>
          <w:rFonts w:eastAsia="Cambria" w:cs="Cambria" w:ascii="Cambria" w:hAnsi="Cambria"/>
          <w:b/>
          <w:color w:val="000000"/>
          <w:spacing w:val="0"/>
          <w:sz w:val="24"/>
          <w:shd w:fill="auto" w:val="clear"/>
        </w:rPr>
        <w:t>dati ulteriori</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pubblicazione puntuale e tempestiva dei dati e delle informazioni elencate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legislatore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sufficiente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assicurare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amministrativa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questo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ente.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Pertanto,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prevista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pubblicazione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ulteriori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informazioni.</w:t>
      </w:r>
    </w:p>
    <w:p>
      <w:pPr>
        <w:pStyle w:val="Normal"/>
        <w:bidi w:val="0"/>
        <w:spacing w:lineRule="exact" w:line="240" w:before="0"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ogni caso, i dirigenti Responsabili dei settori/uffici possono pubblicare i dati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 le informazioni che ritengono necessari per assicurare la migliore 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sostanziale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amministrativa.</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0"/>
        </w:numPr>
        <w:tabs>
          <w:tab w:val="clear" w:pos="709"/>
          <w:tab w:val="left" w:pos="822" w:leader="none"/>
        </w:tabs>
        <w:bidi w:val="0"/>
        <w:spacing w:lineRule="exact" w:line="240" w:before="222" w:after="0"/>
        <w:ind w:left="822" w:right="0" w:hanging="2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Altri</w:t>
      </w:r>
      <w:r>
        <w:rPr>
          <w:rFonts w:eastAsia="Cambria" w:cs="Cambria" w:ascii="Cambria" w:hAnsi="Cambria"/>
          <w:b/>
          <w:color w:val="000000"/>
          <w:spacing w:val="15"/>
          <w:sz w:val="24"/>
          <w:shd w:fill="auto" w:val="clear"/>
        </w:rPr>
        <w:t xml:space="preserve"> </w:t>
      </w:r>
      <w:r>
        <w:rPr>
          <w:rFonts w:eastAsia="Cambria" w:cs="Cambria" w:ascii="Cambria" w:hAnsi="Cambria"/>
          <w:b/>
          <w:color w:val="000000"/>
          <w:spacing w:val="0"/>
          <w:sz w:val="24"/>
          <w:shd w:fill="auto" w:val="clear"/>
        </w:rPr>
        <w:t>contenuti</w:t>
      </w:r>
      <w:r>
        <w:rPr>
          <w:rFonts w:eastAsia="Cambria" w:cs="Cambria" w:ascii="Cambria" w:hAnsi="Cambria"/>
          <w:b/>
          <w:color w:val="000000"/>
          <w:spacing w:val="17"/>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7"/>
          <w:sz w:val="24"/>
          <w:shd w:fill="auto" w:val="clear"/>
        </w:rPr>
        <w:t xml:space="preserve"> </w:t>
      </w:r>
      <w:r>
        <w:rPr>
          <w:rFonts w:eastAsia="Cambria" w:cs="Cambria" w:ascii="Cambria" w:hAnsi="Cambria"/>
          <w:b/>
          <w:color w:val="000000"/>
          <w:spacing w:val="0"/>
          <w:sz w:val="24"/>
          <w:shd w:fill="auto" w:val="clear"/>
        </w:rPr>
        <w:t>PTPCT</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numPr>
          <w:ilvl w:val="0"/>
          <w:numId w:val="91"/>
        </w:numPr>
        <w:tabs>
          <w:tab w:val="clear" w:pos="709"/>
          <w:tab w:val="left" w:pos="1002" w:leader="none"/>
        </w:tabs>
        <w:bidi w:val="0"/>
        <w:spacing w:lineRule="exact" w:line="240" w:before="0"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Formazione</w:t>
      </w:r>
      <w:r>
        <w:rPr>
          <w:rFonts w:eastAsia="Cambria" w:cs="Cambria" w:ascii="Cambria" w:hAnsi="Cambria"/>
          <w:b/>
          <w:color w:val="000000"/>
          <w:spacing w:val="-12"/>
          <w:sz w:val="24"/>
          <w:shd w:fill="auto" w:val="clear"/>
        </w:rPr>
        <w:t xml:space="preserve"> </w:t>
      </w:r>
      <w:r>
        <w:rPr>
          <w:rFonts w:eastAsia="Cambria" w:cs="Cambria" w:ascii="Cambria" w:hAnsi="Cambria"/>
          <w:b/>
          <w:color w:val="000000"/>
          <w:spacing w:val="0"/>
          <w:sz w:val="24"/>
          <w:shd w:fill="auto" w:val="clear"/>
        </w:rPr>
        <w:t>in</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tema</w:t>
      </w:r>
      <w:r>
        <w:rPr>
          <w:rFonts w:eastAsia="Cambria" w:cs="Cambria" w:ascii="Cambria" w:hAnsi="Cambria"/>
          <w:b/>
          <w:color w:val="000000"/>
          <w:spacing w:val="-1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anticorruzione</w:t>
      </w:r>
    </w:p>
    <w:p>
      <w:pPr>
        <w:pStyle w:val="Normal"/>
        <w:bidi w:val="0"/>
        <w:spacing w:lineRule="exact" w:line="240" w:before="4"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4" w:before="0" w:after="0"/>
        <w:ind w:left="101" w:right="126" w:firstLine="48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 7-bis del d.lgs. 165/2001, che imponeva a tutte le PA la pianificazione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annuale della formazione (prassi, comunque, da “consigliare”), è stato abrogato dal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DPR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16</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aprile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2013</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70;</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0"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21-bis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50/2017</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valida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Comuni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associative)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b/>
          <w:color w:val="000000"/>
          <w:spacing w:val="0"/>
          <w:sz w:val="24"/>
          <w:shd w:fill="auto" w:val="clear"/>
        </w:rPr>
        <w:t>finanziare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liberamente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le</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attività</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formazione</w:t>
      </w:r>
      <w:r>
        <w:rPr>
          <w:rFonts w:eastAsia="Cambria" w:cs="Cambria" w:ascii="Cambria" w:hAnsi="Cambria"/>
          <w:b/>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senza tener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conto del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limite di spesa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2009 a condizione che sia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approvato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bilancio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previsionale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dell'esercizio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entro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31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dicembre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dell'anno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precedente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tuttora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equilibrio;</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1" w:after="0"/>
        <w:ind w:left="101" w:right="11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DL 124/2019 (comma 2 dell'art. 57) ha stabilito che “a decorrere dall'anno 2020,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alle regioni, alle province autonome di Trento e di Bolzano, agli enti locali e ai loro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organismi e enti strumentali come definiti dall'art. 1, comma 2, del dl.gs. 118/2011,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loro</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strumentali</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forma</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societaria,</w:t>
      </w:r>
      <w:r>
        <w:rPr>
          <w:rFonts w:eastAsia="Cambria" w:cs="Cambria" w:ascii="Cambria" w:hAnsi="Cambria"/>
          <w:color w:val="000000"/>
          <w:spacing w:val="33"/>
          <w:sz w:val="24"/>
          <w:shd w:fill="auto" w:val="clear"/>
        </w:rPr>
        <w:t xml:space="preserve"> </w:t>
      </w:r>
      <w:r>
        <w:rPr>
          <w:rFonts w:eastAsia="Cambria" w:cs="Cambria" w:ascii="Cambria" w:hAnsi="Cambria"/>
          <w:b/>
          <w:color w:val="000000"/>
          <w:spacing w:val="0"/>
          <w:sz w:val="24"/>
          <w:shd w:fill="auto" w:val="clear"/>
        </w:rPr>
        <w:t>[cessino]</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applicarsi</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le</w:t>
      </w:r>
      <w:r>
        <w:rPr>
          <w:rFonts w:eastAsia="Cambria" w:cs="Cambria" w:ascii="Cambria" w:hAnsi="Cambria"/>
          <w:b/>
          <w:color w:val="000000"/>
          <w:spacing w:val="24"/>
          <w:sz w:val="24"/>
          <w:shd w:fill="auto" w:val="clear"/>
        </w:rPr>
        <w:t xml:space="preserve"> </w:t>
      </w:r>
      <w:r>
        <w:rPr>
          <w:rFonts w:eastAsia="Cambria" w:cs="Cambria" w:ascii="Cambria" w:hAnsi="Cambria"/>
          <w:b/>
          <w:color w:val="000000"/>
          <w:spacing w:val="0"/>
          <w:sz w:val="24"/>
          <w:shd w:fill="auto" w:val="clear"/>
        </w:rPr>
        <w:t>norme</w:t>
      </w:r>
      <w:r>
        <w:rPr>
          <w:rFonts w:eastAsia="Cambria" w:cs="Cambria" w:ascii="Cambria" w:hAnsi="Cambria"/>
          <w:b/>
          <w:color w:val="000000"/>
          <w:spacing w:val="-51"/>
          <w:sz w:val="24"/>
          <w:shd w:fill="auto" w:val="clear"/>
        </w:rPr>
        <w:t xml:space="preserve"> </w:t>
      </w:r>
      <w:r>
        <w:rPr>
          <w:rFonts w:eastAsia="Cambria" w:cs="Cambria" w:ascii="Cambria" w:hAnsi="Cambria"/>
          <w:b/>
          <w:color w:val="000000"/>
          <w:spacing w:val="0"/>
          <w:sz w:val="24"/>
          <w:shd w:fill="auto" w:val="clear"/>
        </w:rPr>
        <w:t>in</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materia</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contenimento</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riduzione</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spesa</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per</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formazione</w:t>
      </w:r>
      <w:r>
        <w:rPr>
          <w:rFonts w:eastAsia="Cambria" w:cs="Cambria" w:ascii="Cambria" w:hAnsi="Cambria"/>
          <w:b/>
          <w:color w:val="000000"/>
          <w:spacing w:val="9"/>
          <w:sz w:val="24"/>
          <w:shd w:fill="auto" w:val="clear"/>
        </w:rPr>
        <w:t xml:space="preserve"> </w:t>
      </w:r>
      <w:r>
        <w:rPr>
          <w:rFonts w:eastAsia="Cambria" w:cs="Cambria" w:ascii="Cambria" w:hAnsi="Cambria"/>
          <w:color w:val="000000"/>
          <w:spacing w:val="0"/>
          <w:sz w:val="24"/>
          <w:shd w:fill="auto" w:val="clear"/>
        </w:rPr>
        <w:t>[…]”.</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Si demanda al Responsabile per la prevenzione della corruzione il compito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individuare, di concerto con i dirigenti/responsabili di settore, i collaboratori 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somministrare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formazione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in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materia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trasparenza.</w:t>
      </w:r>
    </w:p>
    <w:p>
      <w:pPr>
        <w:pStyle w:val="Normal"/>
        <w:numPr>
          <w:ilvl w:val="0"/>
          <w:numId w:val="92"/>
        </w:numPr>
        <w:tabs>
          <w:tab w:val="clear" w:pos="709"/>
          <w:tab w:val="left" w:pos="1002" w:leader="none"/>
        </w:tabs>
        <w:bidi w:val="0"/>
        <w:spacing w:lineRule="exact" w:line="240" w:before="229"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Codice</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comportamento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54</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aprile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stato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emanato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DPR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62/2013,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recante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pubblici.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54</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ciascuna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elabori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aperta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obbligatorio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organismo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indipendente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valutazione”.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Il Codice di comportamento dei dipendenti del Comune di </w:t>
      </w:r>
      <w:r>
        <w:rPr>
          <w:rFonts w:eastAsia="Cambria" w:cs="Cambria" w:ascii="Cambria" w:hAnsi="Cambria"/>
          <w:color w:val="000000"/>
          <w:spacing w:val="0"/>
          <w:kern w:val="2"/>
          <w:sz w:val="24"/>
          <w:szCs w:val="24"/>
          <w:shd w:fill="auto" w:val="clear"/>
          <w:lang w:val="it-IT" w:eastAsia="zh-CN" w:bidi="hi-IN"/>
        </w:rPr>
        <w:t>Voghiera</w:t>
      </w:r>
      <w:r>
        <w:rPr>
          <w:rFonts w:eastAsia="Cambria" w:cs="Cambria" w:ascii="Cambria" w:hAnsi="Cambria"/>
          <w:color w:val="000000"/>
          <w:spacing w:val="0"/>
          <w:sz w:val="24"/>
          <w:shd w:fill="auto" w:val="clear"/>
        </w:rPr>
        <w:t xml:space="preserve"> è pubblicato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Internet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Comune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kern w:val="2"/>
          <w:sz w:val="24"/>
          <w:szCs w:val="24"/>
          <w:shd w:fill="auto" w:val="clear"/>
          <w:lang w:val="it-IT" w:eastAsia="zh-CN" w:bidi="hi-IN"/>
        </w:rPr>
        <w:t>Voghiera</w:t>
      </w:r>
      <w:r>
        <w:rPr>
          <w:rFonts w:eastAsia="Cambria" w:cs="Cambria" w:ascii="Cambria" w:hAnsi="Cambria"/>
          <w:color w:val="000000"/>
          <w:spacing w:val="0"/>
          <w:sz w:val="24"/>
          <w:shd w:fill="auto" w:val="clear"/>
        </w:rPr>
        <w:t>,</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trasparente.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 intenzione dell’ente, predisporre o modificare gli schemi tipo di incarico,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inserendo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dell'osservanza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comportamento per i collaboratori esterni a qualsiasi titolo, per i titolari di 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 il personale impiegato negli uffici di diretta collaborazione dell'autorità politica,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collaboratori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fornitrici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beni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favore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prevedendo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risoluzione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decadenza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rapporto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violazione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obblighi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derivanti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codici.</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Riguardo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meccanismi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denuncia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violazioni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trova piena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l'art.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55-bis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smi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all’ufficio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competente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 procedimenti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disciplinari.</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3"/>
        </w:numPr>
        <w:tabs>
          <w:tab w:val="clear" w:pos="709"/>
          <w:tab w:val="left" w:pos="1002" w:leader="none"/>
        </w:tabs>
        <w:bidi w:val="0"/>
        <w:spacing w:lineRule="exact" w:line="240" w:before="221"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Criteri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rotazione</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personale</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 intende adeguare il proprio ordinamento alle previsioni di cui all'art. 16,</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 1, lett. I-quater), del d.lgs. 165/2001, in modo da assicurare la 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mediante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anticipata.</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dotazione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organica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limitata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consente,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fatto,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l’applicazione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concreta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criterio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rotazione.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Non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esistono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figure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professionali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perfettamente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fungibili.</w:t>
      </w:r>
    </w:p>
    <w:p>
      <w:pPr>
        <w:pStyle w:val="Normal"/>
        <w:bidi w:val="0"/>
        <w:spacing w:lineRule="exact" w:line="240" w:before="3"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bidi w:val="0"/>
        <w:spacing w:lineRule="exact" w:line="247" w:before="0" w:after="0"/>
        <w:ind w:left="101" w:right="13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2021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state </w:t>
      </w:r>
      <w:r>
        <w:rPr>
          <w:rFonts w:eastAsia="Cambria" w:cs="Cambria" w:ascii="Cambria" w:hAnsi="Cambria"/>
          <w:color w:val="000000"/>
          <w:spacing w:val="0"/>
          <w:kern w:val="2"/>
          <w:sz w:val="24"/>
          <w:szCs w:val="24"/>
          <w:shd w:fill="auto" w:val="clear"/>
          <w:lang w:val="it-IT" w:eastAsia="zh-CN" w:bidi="hi-IN"/>
        </w:rPr>
        <w:t>cinque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nuove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assunzioni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nonchè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 pensionamento 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un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3"/>
          <w:sz w:val="24"/>
          <w:shd w:fill="auto" w:val="clear"/>
        </w:rPr>
        <w:t>.</w:t>
      </w:r>
    </w:p>
    <w:p>
      <w:pPr>
        <w:pStyle w:val="Normal"/>
        <w:bidi w:val="0"/>
        <w:spacing w:lineRule="exact" w:line="247" w:before="0" w:after="0"/>
        <w:ind w:left="101" w:right="135" w:firstLine="480"/>
        <w:jc w:val="both"/>
        <w:rPr>
          <w:rFonts w:ascii="Cambria" w:hAnsi="Cambria" w:eastAsia="Cambria" w:cs="Cambria"/>
          <w:color w:val="auto"/>
          <w:spacing w:val="0"/>
          <w:sz w:val="24"/>
        </w:rPr>
      </w:pPr>
      <w:r>
        <w:rPr>
          <w:rFonts w:eastAsia="Cambria" w:cs="Cambria" w:ascii="Cambria" w:hAnsi="Cambria"/>
          <w:color w:val="000000"/>
          <w:spacing w:val="3"/>
          <w:sz w:val="24"/>
          <w:shd w:fill="auto" w:val="clear"/>
        </w:rPr>
        <w:t>Il titolare di P.O. dell’ufficio ragioneria è stato sostituito da dipendente di altro Comune ai sensi dell’art. 1, comma 557 legge 311/2004.</w:t>
      </w:r>
    </w:p>
    <w:p>
      <w:pPr>
        <w:pStyle w:val="Normal"/>
        <w:bidi w:val="0"/>
        <w:spacing w:lineRule="exact" w:line="247" w:before="0" w:after="0"/>
        <w:ind w:left="101" w:right="135" w:firstLine="480"/>
        <w:jc w:val="both"/>
        <w:rPr>
          <w:rFonts w:ascii="Cambria" w:hAnsi="Cambria" w:eastAsia="Cambria" w:cs="Cambria"/>
          <w:color w:val="auto"/>
          <w:spacing w:val="0"/>
          <w:sz w:val="24"/>
        </w:rPr>
      </w:pPr>
      <w:r>
        <w:rPr>
          <w:rFonts w:eastAsia="Cambria" w:cs="Cambria" w:ascii="Cambria" w:hAnsi="Cambria"/>
          <w:color w:val="000000"/>
          <w:spacing w:val="3"/>
          <w:sz w:val="24"/>
          <w:shd w:fill="auto" w:val="clear"/>
        </w:rPr>
        <w:t>Pertanto, nei fatti vi  è stato avvicendamento  di personale.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36"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stabilità</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2016</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208/2015),</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221,</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prevede</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101" w:right="116"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 xml:space="preserve">quanto segue: “(…) </w:t>
      </w:r>
      <w:r>
        <w:rPr>
          <w:rFonts w:eastAsia="Palatino Linotype" w:cs="Palatino Linotype" w:ascii="Palatino Linotype" w:hAnsi="Palatino Linotype"/>
          <w:i/>
          <w:color w:val="000000"/>
          <w:spacing w:val="0"/>
          <w:sz w:val="24"/>
          <w:shd w:fill="auto" w:val="clear"/>
        </w:rPr>
        <w:t>non trovano applicazione le disposizioni adottate ai sensi dell'art. 1</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comma</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5</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della</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legge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190/2012,</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ove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la</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dimensione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dell'ente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risulti</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incompatibile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con</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la</w:t>
      </w:r>
      <w:r>
        <w:rPr>
          <w:rFonts w:eastAsia="Palatino Linotype" w:cs="Palatino Linotype" w:ascii="Palatino Linotype" w:hAnsi="Palatino Linotype"/>
          <w:i/>
          <w:color w:val="000000"/>
          <w:spacing w:val="-57"/>
          <w:sz w:val="24"/>
          <w:shd w:fill="auto" w:val="clear"/>
        </w:rPr>
        <w:t xml:space="preserve"> </w:t>
      </w:r>
      <w:r>
        <w:rPr>
          <w:rFonts w:eastAsia="Palatino Linotype" w:cs="Palatino Linotype" w:ascii="Palatino Linotype" w:hAnsi="Palatino Linotype"/>
          <w:i/>
          <w:color w:val="000000"/>
          <w:spacing w:val="0"/>
          <w:sz w:val="24"/>
          <w:shd w:fill="auto" w:val="clear"/>
        </w:rPr>
        <w:t>rotazione</w:t>
      </w:r>
      <w:r>
        <w:rPr>
          <w:rFonts w:eastAsia="Palatino Linotype" w:cs="Palatino Linotype" w:ascii="Palatino Linotype" w:hAnsi="Palatino Linotype"/>
          <w:i/>
          <w:color w:val="000000"/>
          <w:spacing w:val="2"/>
          <w:sz w:val="24"/>
          <w:shd w:fill="auto" w:val="clear"/>
        </w:rPr>
        <w:t xml:space="preserve"> </w:t>
      </w:r>
      <w:r>
        <w:rPr>
          <w:rFonts w:eastAsia="Palatino Linotype" w:cs="Palatino Linotype" w:ascii="Palatino Linotype" w:hAnsi="Palatino Linotype"/>
          <w:i/>
          <w:color w:val="000000"/>
          <w:spacing w:val="0"/>
          <w:sz w:val="24"/>
          <w:shd w:fill="auto" w:val="clear"/>
        </w:rPr>
        <w:t>dell'incarico</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dirigenziale</w:t>
      </w:r>
      <w:r>
        <w:rPr>
          <w:rFonts w:eastAsia="Cambria" w:cs="Cambria" w:ascii="Cambria" w:hAnsi="Cambria"/>
          <w:color w:val="000000"/>
          <w:spacing w:val="0"/>
          <w:sz w:val="24"/>
          <w:shd w:fill="auto" w:val="clear"/>
        </w:rPr>
        <w:t>”.</w:t>
      </w:r>
    </w:p>
    <w:p>
      <w:pPr>
        <w:pStyle w:val="Normal"/>
        <w:bidi w:val="0"/>
        <w:spacing w:lineRule="exact" w:line="240" w:before="4"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101" w:right="120"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sostanza, la legge consente di evitare la rotazione dei dirigenti/funzionari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negli enti dove ciò non sia possibile per </w:t>
      </w:r>
      <w:r>
        <w:rPr>
          <w:rFonts w:eastAsia="Palatino Linotype" w:cs="Palatino Linotype" w:ascii="Palatino Linotype" w:hAnsi="Palatino Linotype"/>
          <w:i/>
          <w:color w:val="000000"/>
          <w:spacing w:val="0"/>
          <w:sz w:val="24"/>
          <w:shd w:fill="auto" w:val="clear"/>
        </w:rPr>
        <w:t xml:space="preserve">sostanziale infungibilità </w:t>
      </w:r>
      <w:r>
        <w:rPr>
          <w:rFonts w:eastAsia="Cambria" w:cs="Cambria" w:ascii="Cambria" w:hAnsi="Cambria"/>
          <w:color w:val="000000"/>
          <w:spacing w:val="0"/>
          <w:sz w:val="24"/>
          <w:shd w:fill="auto" w:val="clear"/>
        </w:rPr>
        <w:t>delle figure presenti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dotazione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organica.</w:t>
      </w:r>
    </w:p>
    <w:p>
      <w:pPr>
        <w:pStyle w:val="Normal"/>
        <w:bidi w:val="0"/>
        <w:spacing w:lineRule="exact" w:line="240"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0" w:before="3" w:after="0"/>
        <w:ind w:left="0" w:right="0" w:hanging="0"/>
        <w:jc w:val="left"/>
        <w:rPr>
          <w:rFonts w:ascii="Cambria" w:hAnsi="Cambria" w:eastAsia="Cambria" w:cs="Cambria"/>
          <w:color w:val="auto"/>
          <w:spacing w:val="0"/>
          <w:sz w:val="19"/>
        </w:rPr>
      </w:pPr>
      <w:r>
        <w:rPr>
          <w:rFonts w:eastAsia="Cambria" w:cs="Cambria" w:ascii="Cambria" w:hAnsi="Cambria"/>
          <w:color w:val="auto"/>
          <w:spacing w:val="0"/>
          <w:sz w:val="19"/>
        </w:rPr>
      </w:r>
    </w:p>
    <w:p>
      <w:pPr>
        <w:pStyle w:val="Normal"/>
        <w:numPr>
          <w:ilvl w:val="0"/>
          <w:numId w:val="94"/>
        </w:numPr>
        <w:tabs>
          <w:tab w:val="clear" w:pos="709"/>
          <w:tab w:val="left" w:pos="1002" w:leader="none"/>
        </w:tabs>
        <w:bidi w:val="0"/>
        <w:spacing w:lineRule="exact" w:line="240" w:before="94"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Ricorso</w:t>
      </w:r>
      <w:r>
        <w:rPr>
          <w:rFonts w:eastAsia="Cambria" w:cs="Cambria" w:ascii="Cambria" w:hAnsi="Cambria"/>
          <w:b/>
          <w:color w:val="000000"/>
          <w:spacing w:val="20"/>
          <w:sz w:val="24"/>
          <w:shd w:fill="auto" w:val="clear"/>
        </w:rPr>
        <w:t xml:space="preserve"> </w:t>
      </w:r>
      <w:r>
        <w:rPr>
          <w:rFonts w:eastAsia="Cambria" w:cs="Cambria" w:ascii="Cambria" w:hAnsi="Cambria"/>
          <w:b/>
          <w:color w:val="000000"/>
          <w:spacing w:val="0"/>
          <w:sz w:val="24"/>
          <w:shd w:fill="auto" w:val="clear"/>
        </w:rPr>
        <w:t>all'arbitrato</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 applica, per ogni ipotesi contrattuale, in modo puntuale le prescrizioni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dell'art. 209 del Codice dei contratti pubblici, in merito all’arbitrato. Nei singoli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bandi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responsabili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servizio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valuteranno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inserire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clausola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arbitrale.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5"/>
        </w:numPr>
        <w:tabs>
          <w:tab w:val="clear" w:pos="709"/>
          <w:tab w:val="left" w:pos="1002" w:leader="none"/>
        </w:tabs>
        <w:bidi w:val="0"/>
        <w:spacing w:lineRule="exact" w:line="240" w:before="221"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Disciplina</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degli</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incarichi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non</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consentiti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ai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dipendenti</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applica</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puntualità</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già</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esaustiva</w:t>
      </w:r>
      <w:r>
        <w:rPr>
          <w:rFonts w:eastAsia="Cambria" w:cs="Cambria" w:ascii="Cambria" w:hAnsi="Cambria"/>
          <w:color w:val="000000"/>
          <w:spacing w:val="2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dettagliata</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d.lgs.</w:t>
      </w:r>
    </w:p>
    <w:p>
      <w:pPr>
        <w:pStyle w:val="Normal"/>
        <w:bidi w:val="0"/>
        <w:spacing w:lineRule="exact" w:line="240" w:before="7" w:after="0"/>
        <w:ind w:left="1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39/2013,</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53</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dell'art.</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60</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DPR</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3/1957.</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7" w:before="232"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intraprendere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adeguate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iniziative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conoscenza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dell'obbligo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astensione,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conseguenze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scaturenti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violazione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comportamenti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seguire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conflitto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interesse.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6"/>
        </w:numPr>
        <w:tabs>
          <w:tab w:val="clear" w:pos="709"/>
          <w:tab w:val="left" w:pos="1002" w:leader="none"/>
        </w:tabs>
        <w:bidi w:val="0"/>
        <w:spacing w:lineRule="exact" w:line="240" w:before="220" w:after="0"/>
        <w:ind w:left="1002" w:right="0" w:hanging="42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Attribuzione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degli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incarichi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dirigenziali</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1"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applica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puntualità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già</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esaustiva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dettagliata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disciplina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recata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dagli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1"/>
          <w:sz w:val="24"/>
          <w:shd w:fill="auto" w:val="clear"/>
        </w:rPr>
        <w:t>articoli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50</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10,</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107</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109</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TUEL</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dagli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articoli</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13</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27</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smi.</w:t>
      </w:r>
    </w:p>
    <w:p>
      <w:pPr>
        <w:pStyle w:val="Normal"/>
        <w:bidi w:val="0"/>
        <w:spacing w:lineRule="exact" w:line="240" w:before="9"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101" w:right="116"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applica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39/2013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particolare l'art. 20 rubricato: </w:t>
      </w:r>
      <w:r>
        <w:rPr>
          <w:rFonts w:eastAsia="Palatino Linotype" w:cs="Palatino Linotype" w:ascii="Palatino Linotype" w:hAnsi="Palatino Linotype"/>
          <w:i/>
          <w:color w:val="000000"/>
          <w:spacing w:val="0"/>
          <w:sz w:val="24"/>
          <w:shd w:fill="auto" w:val="clear"/>
        </w:rPr>
        <w:t>dichiarazione sulla insussistenza di cause di inconferibilità o</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incompatibilità</w:t>
      </w:r>
      <w:r>
        <w:rPr>
          <w:rFonts w:eastAsia="Cambria" w:cs="Cambria" w:ascii="Cambria" w:hAnsi="Cambria"/>
          <w:color w:val="000000"/>
          <w:spacing w:val="0"/>
          <w:sz w:val="24"/>
          <w:shd w:fill="auto" w:val="clear"/>
        </w:rPr>
        <w:t>.</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7"/>
        </w:numPr>
        <w:tabs>
          <w:tab w:val="clear" w:pos="709"/>
          <w:tab w:val="left" w:pos="1040" w:leader="none"/>
        </w:tabs>
        <w:bidi w:val="0"/>
        <w:spacing w:lineRule="exact" w:line="244" w:before="219" w:after="0"/>
        <w:ind w:left="101" w:right="127"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Divieto</w:t>
      </w:r>
      <w:r>
        <w:rPr>
          <w:rFonts w:eastAsia="Cambria" w:cs="Cambria" w:ascii="Cambria" w:hAnsi="Cambria"/>
          <w:b/>
          <w:color w:val="000000"/>
          <w:spacing w:val="38"/>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37"/>
          <w:sz w:val="24"/>
          <w:shd w:fill="auto" w:val="clear"/>
        </w:rPr>
        <w:t xml:space="preserve"> </w:t>
      </w:r>
      <w:r>
        <w:rPr>
          <w:rFonts w:eastAsia="Cambria" w:cs="Cambria" w:ascii="Cambria" w:hAnsi="Cambria"/>
          <w:b/>
          <w:color w:val="000000"/>
          <w:spacing w:val="0"/>
          <w:sz w:val="24"/>
          <w:shd w:fill="auto" w:val="clear"/>
        </w:rPr>
        <w:t>svolgere</w:t>
      </w:r>
      <w:r>
        <w:rPr>
          <w:rFonts w:eastAsia="Cambria" w:cs="Cambria" w:ascii="Cambria" w:hAnsi="Cambria"/>
          <w:b/>
          <w:color w:val="000000"/>
          <w:spacing w:val="36"/>
          <w:sz w:val="24"/>
          <w:shd w:fill="auto" w:val="clear"/>
        </w:rPr>
        <w:t xml:space="preserve"> </w:t>
      </w:r>
      <w:r>
        <w:rPr>
          <w:rFonts w:eastAsia="Cambria" w:cs="Cambria" w:ascii="Cambria" w:hAnsi="Cambria"/>
          <w:b/>
          <w:color w:val="000000"/>
          <w:spacing w:val="0"/>
          <w:sz w:val="24"/>
          <w:shd w:fill="auto" w:val="clear"/>
        </w:rPr>
        <w:t>attività</w:t>
      </w:r>
      <w:r>
        <w:rPr>
          <w:rFonts w:eastAsia="Cambria" w:cs="Cambria" w:ascii="Cambria" w:hAnsi="Cambria"/>
          <w:b/>
          <w:color w:val="000000"/>
          <w:spacing w:val="37"/>
          <w:sz w:val="24"/>
          <w:shd w:fill="auto" w:val="clear"/>
        </w:rPr>
        <w:t xml:space="preserve"> </w:t>
      </w:r>
      <w:r>
        <w:rPr>
          <w:rFonts w:eastAsia="Cambria" w:cs="Cambria" w:ascii="Cambria" w:hAnsi="Cambria"/>
          <w:b/>
          <w:color w:val="000000"/>
          <w:spacing w:val="0"/>
          <w:sz w:val="24"/>
          <w:shd w:fill="auto" w:val="clear"/>
        </w:rPr>
        <w:t>incompatibili</w:t>
      </w:r>
      <w:r>
        <w:rPr>
          <w:rFonts w:eastAsia="Cambria" w:cs="Cambria" w:ascii="Cambria" w:hAnsi="Cambria"/>
          <w:b/>
          <w:color w:val="000000"/>
          <w:spacing w:val="38"/>
          <w:sz w:val="24"/>
          <w:shd w:fill="auto" w:val="clear"/>
        </w:rPr>
        <w:t xml:space="preserve"> </w:t>
      </w:r>
      <w:r>
        <w:rPr>
          <w:rFonts w:eastAsia="Cambria" w:cs="Cambria" w:ascii="Cambria" w:hAnsi="Cambria"/>
          <w:b/>
          <w:color w:val="000000"/>
          <w:spacing w:val="0"/>
          <w:sz w:val="24"/>
          <w:shd w:fill="auto" w:val="clear"/>
        </w:rPr>
        <w:t>a</w:t>
      </w:r>
      <w:r>
        <w:rPr>
          <w:rFonts w:eastAsia="Cambria" w:cs="Cambria" w:ascii="Cambria" w:hAnsi="Cambria"/>
          <w:b/>
          <w:color w:val="000000"/>
          <w:spacing w:val="35"/>
          <w:sz w:val="24"/>
          <w:shd w:fill="auto" w:val="clear"/>
        </w:rPr>
        <w:t xml:space="preserve"> </w:t>
      </w:r>
      <w:r>
        <w:rPr>
          <w:rFonts w:eastAsia="Cambria" w:cs="Cambria" w:ascii="Cambria" w:hAnsi="Cambria"/>
          <w:b/>
          <w:color w:val="000000"/>
          <w:spacing w:val="0"/>
          <w:sz w:val="24"/>
          <w:shd w:fill="auto" w:val="clear"/>
        </w:rPr>
        <w:t>seguito</w:t>
      </w:r>
      <w:r>
        <w:rPr>
          <w:rFonts w:eastAsia="Cambria" w:cs="Cambria" w:ascii="Cambria" w:hAnsi="Cambria"/>
          <w:b/>
          <w:color w:val="000000"/>
          <w:spacing w:val="39"/>
          <w:sz w:val="24"/>
          <w:shd w:fill="auto" w:val="clear"/>
        </w:rPr>
        <w:t xml:space="preserve"> </w:t>
      </w:r>
      <w:r>
        <w:rPr>
          <w:rFonts w:eastAsia="Cambria" w:cs="Cambria" w:ascii="Cambria" w:hAnsi="Cambria"/>
          <w:b/>
          <w:color w:val="000000"/>
          <w:spacing w:val="0"/>
          <w:sz w:val="24"/>
          <w:shd w:fill="auto" w:val="clear"/>
        </w:rPr>
        <w:t>della</w:t>
      </w:r>
      <w:r>
        <w:rPr>
          <w:rFonts w:eastAsia="Cambria" w:cs="Cambria" w:ascii="Cambria" w:hAnsi="Cambria"/>
          <w:b/>
          <w:color w:val="000000"/>
          <w:spacing w:val="37"/>
          <w:sz w:val="24"/>
          <w:shd w:fill="auto" w:val="clear"/>
        </w:rPr>
        <w:t xml:space="preserve"> </w:t>
      </w:r>
      <w:r>
        <w:rPr>
          <w:rFonts w:eastAsia="Cambria" w:cs="Cambria" w:ascii="Cambria" w:hAnsi="Cambria"/>
          <w:b/>
          <w:color w:val="000000"/>
          <w:spacing w:val="0"/>
          <w:sz w:val="24"/>
          <w:shd w:fill="auto" w:val="clear"/>
        </w:rPr>
        <w:t>cessazione</w:t>
      </w:r>
      <w:r>
        <w:rPr>
          <w:rFonts w:eastAsia="Cambria" w:cs="Cambria" w:ascii="Cambria" w:hAnsi="Cambria"/>
          <w:b/>
          <w:color w:val="000000"/>
          <w:spacing w:val="38"/>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rapporto</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lavoro</w:t>
      </w:r>
    </w:p>
    <w:p>
      <w:pPr>
        <w:pStyle w:val="Normal"/>
        <w:bidi w:val="0"/>
        <w:spacing w:lineRule="exact" w:line="240" w:before="7"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1" w:after="0"/>
        <w:ind w:left="101" w:right="129"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52"/>
          <w:sz w:val="24"/>
          <w:shd w:fill="auto" w:val="clear"/>
        </w:rPr>
        <w:t xml:space="preserve"> </w:t>
      </w:r>
      <w:r>
        <w:rPr>
          <w:rFonts w:eastAsia="Cambria" w:cs="Cambria" w:ascii="Cambria" w:hAnsi="Cambria"/>
          <w:color w:val="000000"/>
          <w:spacing w:val="0"/>
          <w:sz w:val="24"/>
          <w:shd w:fill="auto" w:val="clear"/>
        </w:rPr>
        <w:t>legge 190/2012 ha integrato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l'art. 53 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d.lgs. 165/2001 con un nuovo 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 16-</w:t>
      </w:r>
      <w:r>
        <w:rPr>
          <w:rFonts w:eastAsia="Palatino Linotype" w:cs="Palatino Linotype" w:ascii="Palatino Linotype" w:hAnsi="Palatino Linotype"/>
          <w:i/>
          <w:color w:val="000000"/>
          <w:spacing w:val="0"/>
          <w:sz w:val="24"/>
          <w:shd w:fill="auto" w:val="clear"/>
        </w:rPr>
        <w:t xml:space="preserve">ter </w:t>
      </w:r>
      <w:r>
        <w:rPr>
          <w:rFonts w:eastAsia="Cambria" w:cs="Cambria" w:ascii="Cambria" w:hAnsi="Cambria"/>
          <w:color w:val="000000"/>
          <w:spacing w:val="0"/>
          <w:sz w:val="24"/>
          <w:shd w:fill="auto" w:val="clear"/>
        </w:rPr>
        <w:t>per contenere il rischio di situazioni di corruzione connesse all'impiego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successivamente</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cessazione</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2"/>
          <w:sz w:val="24"/>
          <w:shd w:fill="auto" w:val="clear"/>
        </w:rPr>
        <w:t xml:space="preserve"> </w:t>
      </w:r>
      <w:r>
        <w:rPr>
          <w:rFonts w:eastAsia="Cambria" w:cs="Cambria" w:ascii="Cambria" w:hAnsi="Cambria"/>
          <w:color w:val="000000"/>
          <w:spacing w:val="0"/>
          <w:sz w:val="24"/>
          <w:shd w:fill="auto" w:val="clear"/>
        </w:rPr>
        <w:t>suo</w:t>
      </w:r>
      <w:r>
        <w:rPr>
          <w:rFonts w:eastAsia="Cambria" w:cs="Cambria" w:ascii="Cambria" w:hAnsi="Cambria"/>
          <w:color w:val="000000"/>
          <w:spacing w:val="20"/>
          <w:sz w:val="24"/>
          <w:shd w:fill="auto" w:val="clear"/>
        </w:rPr>
        <w:t xml:space="preserve"> </w:t>
      </w:r>
      <w:r>
        <w:rPr>
          <w:rFonts w:eastAsia="Cambria" w:cs="Cambria" w:ascii="Cambria" w:hAnsi="Cambria"/>
          <w:color w:val="000000"/>
          <w:spacing w:val="0"/>
          <w:sz w:val="24"/>
          <w:shd w:fill="auto" w:val="clear"/>
        </w:rPr>
        <w:t>rapporto</w:t>
      </w:r>
      <w:r>
        <w:rPr>
          <w:rFonts w:eastAsia="Cambria" w:cs="Cambria" w:ascii="Cambria" w:hAnsi="Cambria"/>
          <w:color w:val="000000"/>
          <w:spacing w:val="2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9"/>
          <w:sz w:val="24"/>
          <w:shd w:fill="auto" w:val="clear"/>
        </w:rPr>
        <w:t xml:space="preserve"> </w:t>
      </w:r>
      <w:r>
        <w:rPr>
          <w:rFonts w:eastAsia="Cambria" w:cs="Cambria" w:ascii="Cambria" w:hAnsi="Cambria"/>
          <w:color w:val="000000"/>
          <w:spacing w:val="0"/>
          <w:sz w:val="24"/>
          <w:shd w:fill="auto" w:val="clear"/>
        </w:rPr>
        <w:t>lavoro.</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 vieta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 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negli ultimi 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servizio, abbiano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esercitato poteri autoritativi o negoziali per conto delle pubbliche 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svolgere, nei tre anni successivi alla cessazione del rapporto di pubblico impiego,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attività lavorativa o professionale presso i soggetti privati destinatari dell'attività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amministrazione svolta attraverso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 medesimi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poteri.</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Eventuali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contratti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conclusi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incarichi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conferiti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violazione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divieto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nulli.</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E’ fatto divieto ai soggetti privati che li hanno conclusi o conferiti di contrattare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successivi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restituzione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compensi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eventualmente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percepiti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accertati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essi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riferiti.</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rischio valutato dalla norma è che durante il periodo di servizio il 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possa artatamente precostituirsi delle situazioni lavorative vantaggiose, sfruttare 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proprio fine la sua posizione e il suo potere all'interno dell'amministrazione, per poi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ottenere contratti di lavoro/collaborazione presso imprese o privati con cui entra in</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contatto.</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1" w:after="0"/>
        <w:ind w:left="101" w:right="119"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norma limita la libertà negoziale del dipendente per un determinato periodo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 xml:space="preserve">successivo alla cessazione del rapporto per eliminare la </w:t>
      </w:r>
      <w:r>
        <w:rPr>
          <w:rFonts w:eastAsia="Palatino Linotype" w:cs="Palatino Linotype" w:ascii="Palatino Linotype" w:hAnsi="Palatino Linotype"/>
          <w:i/>
          <w:color w:val="000000"/>
          <w:spacing w:val="0"/>
          <w:sz w:val="24"/>
          <w:shd w:fill="auto" w:val="clear"/>
        </w:rPr>
        <w:t xml:space="preserve">"convenienza" </w:t>
      </w:r>
      <w:r>
        <w:rPr>
          <w:rFonts w:eastAsia="Cambria" w:cs="Cambria" w:ascii="Cambria" w:hAnsi="Cambria"/>
          <w:color w:val="000000"/>
          <w:spacing w:val="0"/>
          <w:sz w:val="24"/>
          <w:shd w:fill="auto" w:val="clear"/>
        </w:rPr>
        <w:t>di eventuali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accordi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fraudolenti.</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0"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MISURA:</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101" w:right="127"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 ogni contraente e appaltatore dell’ente, all’atto della stipulazione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dichiarazione,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DPR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445/2000,</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circa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l’inesistenza di contratti di lavoro o rapporti di collaborazione vietati a norma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w:t>
      </w:r>
      <w:r>
        <w:rPr>
          <w:rFonts w:eastAsia="Palatino Linotype" w:cs="Palatino Linotype" w:ascii="Palatino Linotype" w:hAnsi="Palatino Linotype"/>
          <w:i/>
          <w:color w:val="000000"/>
          <w:spacing w:val="0"/>
          <w:sz w:val="24"/>
          <w:shd w:fill="auto" w:val="clear"/>
        </w:rPr>
        <w:t>ter</w:t>
      </w:r>
      <w:r>
        <w:rPr>
          <w:rFonts w:eastAsia="Palatino Linotype" w:cs="Palatino Linotype" w:ascii="Palatino Linotype" w:hAnsi="Palatino Linotype"/>
          <w:i/>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165/2001</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smi.</w:t>
      </w:r>
    </w:p>
    <w:p>
      <w:pPr>
        <w:pStyle w:val="Normal"/>
        <w:bidi w:val="0"/>
        <w:spacing w:lineRule="exact" w:line="240" w:before="6" w:after="0"/>
        <w:ind w:left="0" w:right="0" w:hanging="0"/>
        <w:jc w:val="left"/>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4"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verifica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veridicità</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suddette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dichiarazioni,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mediante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controlli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campione.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98"/>
        </w:numPr>
        <w:tabs>
          <w:tab w:val="clear" w:pos="709"/>
          <w:tab w:val="left" w:pos="1008" w:leader="none"/>
        </w:tabs>
        <w:bidi w:val="0"/>
        <w:spacing w:lineRule="exact" w:line="244" w:before="228" w:after="0"/>
        <w:ind w:left="101" w:right="128"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Controlli</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su</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ai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fini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dell'attribuzione</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degli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incarichi</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dell'assegnazione</w:t>
      </w:r>
      <w:r>
        <w:rPr>
          <w:rFonts w:eastAsia="Cambria" w:cs="Cambria" w:ascii="Cambria" w:hAnsi="Cambria"/>
          <w:b/>
          <w:color w:val="000000"/>
          <w:spacing w:val="10"/>
          <w:sz w:val="24"/>
          <w:shd w:fill="auto" w:val="clear"/>
        </w:rPr>
        <w:t xml:space="preserve"> </w:t>
      </w:r>
      <w:r>
        <w:rPr>
          <w:rFonts w:eastAsia="Cambria" w:cs="Cambria" w:ascii="Cambria" w:hAnsi="Cambria"/>
          <w:b/>
          <w:color w:val="000000"/>
          <w:spacing w:val="0"/>
          <w:sz w:val="24"/>
          <w:shd w:fill="auto" w:val="clear"/>
        </w:rPr>
        <w:t>ad</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uffici</w:t>
      </w:r>
    </w:p>
    <w:p>
      <w:pPr>
        <w:pStyle w:val="Normal"/>
        <w:bidi w:val="0"/>
        <w:spacing w:lineRule="exact" w:line="240" w:before="10"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7" w:before="1"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190/2012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introdotto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carattere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soggettivo,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anticipano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deputati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assumere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decisioni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esercitare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poteri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nelle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amministrazioni.</w:t>
      </w:r>
    </w:p>
    <w:p>
      <w:pPr>
        <w:pStyle w:val="Normal"/>
        <w:bidi w:val="0"/>
        <w:spacing w:lineRule="exact" w:line="240" w:before="251" w:after="0"/>
        <w:ind w:left="101" w:right="123"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 35-</w:t>
      </w:r>
      <w:r>
        <w:rPr>
          <w:rFonts w:eastAsia="Palatino Linotype" w:cs="Palatino Linotype" w:ascii="Palatino Linotype" w:hAnsi="Palatino Linotype"/>
          <w:i/>
          <w:color w:val="000000"/>
          <w:spacing w:val="0"/>
          <w:sz w:val="24"/>
          <w:shd w:fill="auto" w:val="clear"/>
        </w:rPr>
        <w:t xml:space="preserve">bis </w:t>
      </w:r>
      <w:r>
        <w:rPr>
          <w:rFonts w:eastAsia="Cambria" w:cs="Cambria" w:ascii="Cambria" w:hAnsi="Cambria"/>
          <w:color w:val="000000"/>
          <w:spacing w:val="0"/>
          <w:sz w:val="24"/>
          <w:shd w:fill="auto" w:val="clear"/>
        </w:rPr>
        <w:t>del d.lgs. 165/2001 pone condizioni ostative per la partecipazione 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commissioni di concorso o di gara e per lo svolgimento di funzioni direttive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più elevato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rischio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6"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norma in particolare prevede che coloro che siano stati condannati, 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 sentenza non passata in giudicato, per i reati previsti nel Capo I del Titolo II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libro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Codice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penale: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99"/>
        </w:numPr>
        <w:tabs>
          <w:tab w:val="clear" w:pos="709"/>
          <w:tab w:val="left" w:pos="1361" w:leader="none"/>
          <w:tab w:val="left" w:pos="1362" w:leader="none"/>
        </w:tabs>
        <w:bidi w:val="0"/>
        <w:spacing w:lineRule="exact" w:line="247" w:before="0" w:after="0"/>
        <w:ind w:left="101" w:right="125"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 possano fare parte, anche con compiti di segreteria, di commissioni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l'accesso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selezione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impieghi;</w:t>
      </w:r>
    </w:p>
    <w:p>
      <w:pPr>
        <w:pStyle w:val="Normal"/>
        <w:numPr>
          <w:ilvl w:val="0"/>
          <w:numId w:val="99"/>
        </w:numPr>
        <w:tabs>
          <w:tab w:val="clear" w:pos="709"/>
          <w:tab w:val="left" w:pos="1361" w:leader="none"/>
          <w:tab w:val="left" w:pos="1362" w:leader="none"/>
        </w:tabs>
        <w:bidi w:val="0"/>
        <w:spacing w:lineRule="exact" w:line="247" w:before="230" w:after="0"/>
        <w:ind w:left="101" w:right="12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 possano essere assegnati, anche con funzioni direttive, agli 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preposti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gestione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risorse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finanziarie,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all'acquisizione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beni,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forniture,</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00"/>
        </w:numPr>
        <w:tabs>
          <w:tab w:val="clear" w:pos="709"/>
          <w:tab w:val="left" w:pos="1361" w:leader="none"/>
          <w:tab w:val="left" w:pos="1362" w:leader="none"/>
        </w:tabs>
        <w:bidi w:val="0"/>
        <w:spacing w:lineRule="exact" w:line="247" w:before="1" w:after="0"/>
        <w:ind w:left="101" w:right="127"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 possano essere assegnati, anche con funzioni direttive, agli 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preposti alla concessione o all'erogazione di sovvenzioni, contributi, sussidi, ausili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finanziari 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attribuzioni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vantaggi economici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soggetti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pubblici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 privati;</w:t>
      </w:r>
    </w:p>
    <w:p>
      <w:pPr>
        <w:pStyle w:val="Normal"/>
        <w:bidi w:val="0"/>
        <w:spacing w:lineRule="exact" w:line="240" w:before="5"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01"/>
        </w:numPr>
        <w:tabs>
          <w:tab w:val="clear" w:pos="709"/>
          <w:tab w:val="left" w:pos="1361" w:leader="none"/>
          <w:tab w:val="left" w:pos="1362" w:leader="none"/>
        </w:tabs>
        <w:bidi w:val="0"/>
        <w:spacing w:lineRule="exact" w:line="244" w:before="0" w:after="0"/>
        <w:ind w:left="101" w:right="132"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non</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possano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fare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commissioni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scelta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contraente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l'affidamento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lavori,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forniture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servizi,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concessione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l'erogazione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p>
    <w:p>
      <w:pPr>
        <w:pStyle w:val="Normal"/>
        <w:bidi w:val="0"/>
        <w:spacing w:lineRule="exact" w:line="244" w:before="0" w:after="0"/>
        <w:ind w:left="0" w:right="0" w:hanging="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76" w:after="0"/>
        <w:ind w:left="1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sovvenzioni,</w:t>
      </w:r>
      <w:r>
        <w:rPr>
          <w:rFonts w:eastAsia="Cambria" w:cs="Cambria" w:ascii="Cambria" w:hAnsi="Cambria"/>
          <w:color w:val="000000"/>
          <w:spacing w:val="45"/>
          <w:sz w:val="24"/>
          <w:shd w:fill="auto" w:val="clear"/>
        </w:rPr>
        <w:t xml:space="preserve"> </w:t>
      </w:r>
      <w:r>
        <w:rPr>
          <w:rFonts w:eastAsia="Cambria" w:cs="Cambria" w:ascii="Cambria" w:hAnsi="Cambria"/>
          <w:color w:val="000000"/>
          <w:spacing w:val="0"/>
          <w:sz w:val="24"/>
          <w:shd w:fill="auto" w:val="clear"/>
        </w:rPr>
        <w:t>contributi,</w:t>
      </w:r>
      <w:r>
        <w:rPr>
          <w:rFonts w:eastAsia="Cambria" w:cs="Cambria" w:ascii="Cambria" w:hAnsi="Cambria"/>
          <w:color w:val="000000"/>
          <w:spacing w:val="49"/>
          <w:sz w:val="24"/>
          <w:shd w:fill="auto" w:val="clear"/>
        </w:rPr>
        <w:t xml:space="preserve"> </w:t>
      </w:r>
      <w:r>
        <w:rPr>
          <w:rFonts w:eastAsia="Cambria" w:cs="Cambria" w:ascii="Cambria" w:hAnsi="Cambria"/>
          <w:color w:val="000000"/>
          <w:spacing w:val="0"/>
          <w:sz w:val="24"/>
          <w:shd w:fill="auto" w:val="clear"/>
        </w:rPr>
        <w:t>sussidi,</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ausili</w:t>
      </w:r>
      <w:r>
        <w:rPr>
          <w:rFonts w:eastAsia="Cambria" w:cs="Cambria" w:ascii="Cambria" w:hAnsi="Cambria"/>
          <w:color w:val="000000"/>
          <w:spacing w:val="46"/>
          <w:sz w:val="24"/>
          <w:shd w:fill="auto" w:val="clear"/>
        </w:rPr>
        <w:t xml:space="preserve"> </w:t>
      </w:r>
      <w:r>
        <w:rPr>
          <w:rFonts w:eastAsia="Cambria" w:cs="Cambria" w:ascii="Cambria" w:hAnsi="Cambria"/>
          <w:color w:val="000000"/>
          <w:spacing w:val="0"/>
          <w:sz w:val="24"/>
          <w:shd w:fill="auto" w:val="clear"/>
        </w:rPr>
        <w:t>finanziari,</w:t>
      </w:r>
      <w:r>
        <w:rPr>
          <w:rFonts w:eastAsia="Cambria" w:cs="Cambria" w:ascii="Cambria" w:hAnsi="Cambria"/>
          <w:color w:val="000000"/>
          <w:spacing w:val="45"/>
          <w:sz w:val="24"/>
          <w:shd w:fill="auto" w:val="clear"/>
        </w:rPr>
        <w:t xml:space="preserve"> </w:t>
      </w:r>
      <w:r>
        <w:rPr>
          <w:rFonts w:eastAsia="Cambria" w:cs="Cambria" w:ascii="Cambria" w:hAnsi="Cambria"/>
          <w:color w:val="000000"/>
          <w:spacing w:val="0"/>
          <w:sz w:val="24"/>
          <w:shd w:fill="auto" w:val="clear"/>
        </w:rPr>
        <w:t>nonché</w:t>
      </w:r>
      <w:r>
        <w:rPr>
          <w:rFonts w:eastAsia="Cambria" w:cs="Cambria" w:ascii="Cambria" w:hAnsi="Cambria"/>
          <w:color w:val="000000"/>
          <w:spacing w:val="44"/>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l'attribuzione</w:t>
      </w:r>
      <w:r>
        <w:rPr>
          <w:rFonts w:eastAsia="Cambria" w:cs="Cambria" w:ascii="Cambria" w:hAnsi="Cambria"/>
          <w:color w:val="000000"/>
          <w:spacing w:val="4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vantaggi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economici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qualunque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genere.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MISURA:</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Pertanto, ogni commissario e/o responsabile all’atto della designazione sarà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tenuto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rendere,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sensi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DPR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445/2000,</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dichiarazione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insussistenza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condizioni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incompatibilità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sopra.</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L’ente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verifica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veridicità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suddette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dichiarazioni,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campione.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02"/>
        </w:numPr>
        <w:tabs>
          <w:tab w:val="clear" w:pos="709"/>
          <w:tab w:val="left" w:pos="1144" w:leader="none"/>
        </w:tabs>
        <w:bidi w:val="0"/>
        <w:spacing w:lineRule="exact" w:line="244" w:before="233" w:after="0"/>
        <w:ind w:left="101" w:right="124"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Misure</w:t>
      </w:r>
      <w:r>
        <w:rPr>
          <w:rFonts w:eastAsia="Cambria" w:cs="Cambria" w:ascii="Cambria" w:hAnsi="Cambria"/>
          <w:b/>
          <w:color w:val="000000"/>
          <w:spacing w:val="21"/>
          <w:sz w:val="24"/>
          <w:shd w:fill="auto" w:val="clear"/>
        </w:rPr>
        <w:t xml:space="preserve"> </w:t>
      </w:r>
      <w:r>
        <w:rPr>
          <w:rFonts w:eastAsia="Cambria" w:cs="Cambria" w:ascii="Cambria" w:hAnsi="Cambria"/>
          <w:b/>
          <w:color w:val="000000"/>
          <w:spacing w:val="0"/>
          <w:sz w:val="24"/>
          <w:shd w:fill="auto" w:val="clear"/>
        </w:rPr>
        <w:t>per</w:t>
      </w:r>
      <w:r>
        <w:rPr>
          <w:rFonts w:eastAsia="Cambria" w:cs="Cambria" w:ascii="Cambria" w:hAnsi="Cambria"/>
          <w:b/>
          <w:color w:val="000000"/>
          <w:spacing w:val="20"/>
          <w:sz w:val="24"/>
          <w:shd w:fill="auto" w:val="clear"/>
        </w:rPr>
        <w:t xml:space="preserve"> </w:t>
      </w:r>
      <w:r>
        <w:rPr>
          <w:rFonts w:eastAsia="Cambria" w:cs="Cambria" w:ascii="Cambria" w:hAnsi="Cambria"/>
          <w:b/>
          <w:color w:val="000000"/>
          <w:spacing w:val="0"/>
          <w:sz w:val="24"/>
          <w:shd w:fill="auto" w:val="clear"/>
        </w:rPr>
        <w:t>la</w:t>
      </w:r>
      <w:r>
        <w:rPr>
          <w:rFonts w:eastAsia="Cambria" w:cs="Cambria" w:ascii="Cambria" w:hAnsi="Cambria"/>
          <w:b/>
          <w:color w:val="000000"/>
          <w:spacing w:val="21"/>
          <w:sz w:val="24"/>
          <w:shd w:fill="auto" w:val="clear"/>
        </w:rPr>
        <w:t xml:space="preserve"> </w:t>
      </w:r>
      <w:r>
        <w:rPr>
          <w:rFonts w:eastAsia="Cambria" w:cs="Cambria" w:ascii="Cambria" w:hAnsi="Cambria"/>
          <w:b/>
          <w:color w:val="000000"/>
          <w:spacing w:val="0"/>
          <w:sz w:val="24"/>
          <w:shd w:fill="auto" w:val="clear"/>
        </w:rPr>
        <w:t>tutela</w:t>
      </w:r>
      <w:r>
        <w:rPr>
          <w:rFonts w:eastAsia="Cambria" w:cs="Cambria" w:ascii="Cambria" w:hAnsi="Cambria"/>
          <w:b/>
          <w:color w:val="000000"/>
          <w:spacing w:val="20"/>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21"/>
          <w:sz w:val="24"/>
          <w:shd w:fill="auto" w:val="clear"/>
        </w:rPr>
        <w:t xml:space="preserve"> </w:t>
      </w:r>
      <w:r>
        <w:rPr>
          <w:rFonts w:eastAsia="Cambria" w:cs="Cambria" w:ascii="Cambria" w:hAnsi="Cambria"/>
          <w:b/>
          <w:color w:val="000000"/>
          <w:spacing w:val="0"/>
          <w:sz w:val="24"/>
          <w:shd w:fill="auto" w:val="clear"/>
        </w:rPr>
        <w:t>dipendente</w:t>
      </w:r>
      <w:r>
        <w:rPr>
          <w:rFonts w:eastAsia="Cambria" w:cs="Cambria" w:ascii="Cambria" w:hAnsi="Cambria"/>
          <w:b/>
          <w:color w:val="000000"/>
          <w:spacing w:val="23"/>
          <w:sz w:val="24"/>
          <w:shd w:fill="auto" w:val="clear"/>
        </w:rPr>
        <w:t xml:space="preserve"> </w:t>
      </w:r>
      <w:r>
        <w:rPr>
          <w:rFonts w:eastAsia="Cambria" w:cs="Cambria" w:ascii="Cambria" w:hAnsi="Cambria"/>
          <w:b/>
          <w:color w:val="000000"/>
          <w:spacing w:val="0"/>
          <w:sz w:val="24"/>
          <w:shd w:fill="auto" w:val="clear"/>
        </w:rPr>
        <w:t>che</w:t>
      </w:r>
      <w:r>
        <w:rPr>
          <w:rFonts w:eastAsia="Cambria" w:cs="Cambria" w:ascii="Cambria" w:hAnsi="Cambria"/>
          <w:b/>
          <w:color w:val="000000"/>
          <w:spacing w:val="22"/>
          <w:sz w:val="24"/>
          <w:shd w:fill="auto" w:val="clear"/>
        </w:rPr>
        <w:t xml:space="preserve"> </w:t>
      </w:r>
      <w:r>
        <w:rPr>
          <w:rFonts w:eastAsia="Cambria" w:cs="Cambria" w:ascii="Cambria" w:hAnsi="Cambria"/>
          <w:b/>
          <w:color w:val="000000"/>
          <w:spacing w:val="0"/>
          <w:sz w:val="24"/>
          <w:shd w:fill="auto" w:val="clear"/>
        </w:rPr>
        <w:t>effettua</w:t>
      </w:r>
      <w:r>
        <w:rPr>
          <w:rFonts w:eastAsia="Cambria" w:cs="Cambria" w:ascii="Cambria" w:hAnsi="Cambria"/>
          <w:b/>
          <w:color w:val="000000"/>
          <w:spacing w:val="21"/>
          <w:sz w:val="24"/>
          <w:shd w:fill="auto" w:val="clear"/>
        </w:rPr>
        <w:t xml:space="preserve"> </w:t>
      </w:r>
      <w:r>
        <w:rPr>
          <w:rFonts w:eastAsia="Cambria" w:cs="Cambria" w:ascii="Cambria" w:hAnsi="Cambria"/>
          <w:b/>
          <w:color w:val="000000"/>
          <w:spacing w:val="0"/>
          <w:sz w:val="24"/>
          <w:shd w:fill="auto" w:val="clear"/>
        </w:rPr>
        <w:t>segnalazioni</w:t>
      </w:r>
      <w:r>
        <w:rPr>
          <w:rFonts w:eastAsia="Cambria" w:cs="Cambria" w:ascii="Cambria" w:hAnsi="Cambria"/>
          <w:b/>
          <w:color w:val="000000"/>
          <w:spacing w:val="21"/>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20"/>
          <w:sz w:val="24"/>
          <w:shd w:fill="auto" w:val="clear"/>
        </w:rPr>
        <w:t xml:space="preserve"> </w:t>
      </w:r>
      <w:r>
        <w:rPr>
          <w:rFonts w:eastAsia="Cambria" w:cs="Cambria" w:ascii="Cambria" w:hAnsi="Cambria"/>
          <w:b/>
          <w:color w:val="000000"/>
          <w:spacing w:val="0"/>
          <w:sz w:val="24"/>
          <w:shd w:fill="auto" w:val="clear"/>
        </w:rPr>
        <w:t>illecito</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(whistleblower)</w:t>
      </w:r>
    </w:p>
    <w:p>
      <w:pPr>
        <w:pStyle w:val="Normal"/>
        <w:bidi w:val="0"/>
        <w:spacing w:lineRule="exact" w:line="240" w:before="10"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0" w:before="0" w:after="0"/>
        <w:ind w:left="58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15</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novembre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2017</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Camera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approvato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via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definitiva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disegno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w:t>
      </w:r>
    </w:p>
    <w:p>
      <w:pPr>
        <w:pStyle w:val="Normal"/>
        <w:bidi w:val="0"/>
        <w:spacing w:lineRule="exact" w:line="247" w:before="7" w:after="0"/>
        <w:ind w:left="101" w:right="127" w:hanging="0"/>
        <w:jc w:val="both"/>
        <w:rPr>
          <w:rFonts w:ascii="Cambria" w:hAnsi="Cambria" w:eastAsia="Cambria" w:cs="Cambria"/>
          <w:color w:val="auto"/>
          <w:spacing w:val="0"/>
          <w:sz w:val="24"/>
        </w:rPr>
      </w:pPr>
      <w:r>
        <w:rPr>
          <w:rFonts w:eastAsia="Cambria" w:cs="Cambria" w:ascii="Cambria" w:hAnsi="Cambria"/>
          <w:color w:val="000000"/>
          <w:spacing w:val="-1"/>
          <w:sz w:val="24"/>
          <w:shd w:fill="auto" w:val="clear"/>
        </w:rPr>
        <w:t>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3365-B,</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1"/>
          <w:sz w:val="24"/>
          <w:shd w:fill="auto" w:val="clear"/>
        </w:rPr>
        <w:t>già</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licenziato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Senato</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18</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ottobre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2017.</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novella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reca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54"/>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autori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condotte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illecite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settore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privato”.</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tratta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vera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novità,</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dato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che l'art. 54-bis del d.lgs. 165/2001 disciplinava il “whistleblowing” sin dal 2012,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anno in cui la legge “anticorruzione” n. 190/2012 ha introdotto tale disposizione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nell’ordinamento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italiano.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nuova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legge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whistleblowing</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riscritto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l'art.</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54-bis.</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nuova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“nell'interesse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dell'integrità</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 pubblica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amministrazione”, segnala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 responsabile</w:t>
      </w:r>
    </w:p>
    <w:p>
      <w:pPr>
        <w:pStyle w:val="Normal"/>
        <w:bidi w:val="0"/>
        <w:spacing w:lineRule="exact" w:line="240" w:before="4"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1" w:after="0"/>
        <w:ind w:left="581" w:right="0" w:hanging="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oppure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all'ANAC,</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 all'autorità giudiziaria ordinaria o contabile, “condotte illecite di cui è venuto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 conoscenza in ragione del proprio rapporto di lavoro non può essere sanzionato,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demansionato,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licenziato,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trasferito,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sottoposto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organizzativa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avente effetti negativi, diretti o indiretti, sulle condizioni di lavoro determinata dalla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segnalazione”.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Secondo il nuovo art. 54-bis e come previsto nel PNA 2013 (Allegato 1 paragrafo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B.12)</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sono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accordate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whistleblower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garanzie: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103"/>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4"/>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dell'anonimato;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104"/>
        </w:numPr>
        <w:tabs>
          <w:tab w:val="clear" w:pos="709"/>
          <w:tab w:val="left" w:pos="1361" w:leader="none"/>
          <w:tab w:val="left" w:pos="1362" w:leader="none"/>
        </w:tabs>
        <w:bidi w:val="0"/>
        <w:spacing w:lineRule="exact" w:line="240" w:before="0" w:after="0"/>
        <w:ind w:left="1362" w:right="0" w:hanging="1261"/>
        <w:jc w:val="left"/>
        <w:rPr>
          <w:rFonts w:ascii="Calibri" w:hAnsi="Calibri" w:eastAsia="Calibri" w:cs="Calibri"/>
          <w:i/>
          <w:i/>
          <w:color w:val="auto"/>
          <w:spacing w:val="0"/>
          <w:sz w:val="20"/>
        </w:rPr>
      </w:pPr>
      <w:r>
        <w:rPr>
          <w:rFonts w:eastAsia="Cambria" w:cs="Cambria" w:ascii="Cambria" w:hAnsi="Cambria"/>
          <w:color w:val="000000"/>
          <w:spacing w:val="0"/>
          <w:sz w:val="24"/>
          <w:shd w:fill="auto" w:val="clear"/>
        </w:rPr>
        <w:t>il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divieto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 discriminazione</w:t>
      </w:r>
      <w:r>
        <w:rPr>
          <w:rFonts w:eastAsia="Palatino Linotype" w:cs="Palatino Linotype" w:ascii="Palatino Linotype" w:hAnsi="Palatino Linotype"/>
          <w:i/>
          <w:color w:val="000000"/>
          <w:spacing w:val="0"/>
          <w:sz w:val="24"/>
          <w:shd w:fill="auto" w:val="clear"/>
        </w:rPr>
        <w:t>;</w:t>
      </w:r>
    </w:p>
    <w:p>
      <w:pPr>
        <w:pStyle w:val="Normal"/>
        <w:bidi w:val="0"/>
        <w:spacing w:lineRule="exact" w:line="240" w:before="8" w:after="0"/>
        <w:ind w:left="0" w:right="0" w:hanging="0"/>
        <w:jc w:val="left"/>
        <w:rPr>
          <w:rFonts w:ascii="Palatino Linotype" w:hAnsi="Palatino Linotype" w:eastAsia="Palatino Linotype" w:cs="Palatino Linotype"/>
          <w:i/>
          <w:i/>
          <w:color w:val="auto"/>
          <w:spacing w:val="0"/>
          <w:sz w:val="20"/>
        </w:rPr>
      </w:pPr>
      <w:r>
        <w:rPr>
          <w:rFonts w:eastAsia="Palatino Linotype" w:cs="Palatino Linotype" w:ascii="Palatino Linotype" w:hAnsi="Palatino Linotype"/>
          <w:i/>
          <w:color w:val="auto"/>
          <w:spacing w:val="0"/>
          <w:sz w:val="20"/>
        </w:rPr>
      </w:r>
    </w:p>
    <w:p>
      <w:pPr>
        <w:pStyle w:val="Normal"/>
        <w:numPr>
          <w:ilvl w:val="0"/>
          <w:numId w:val="105"/>
        </w:numPr>
        <w:tabs>
          <w:tab w:val="clear" w:pos="709"/>
          <w:tab w:val="left" w:pos="1361" w:leader="none"/>
          <w:tab w:val="left" w:pos="1362" w:leader="none"/>
        </w:tabs>
        <w:bidi w:val="0"/>
        <w:spacing w:lineRule="exact" w:line="240" w:before="0" w:after="0"/>
        <w:ind w:left="1362" w:right="0" w:hanging="1261"/>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previsione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denuncia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sia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sottratta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accesso.</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0" w:before="54" w:after="0"/>
        <w:ind w:left="101" w:right="12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L'art. 54-</w:t>
      </w:r>
      <w:r>
        <w:rPr>
          <w:rFonts w:eastAsia="Palatino Linotype" w:cs="Palatino Linotype" w:ascii="Palatino Linotype" w:hAnsi="Palatino Linotype"/>
          <w:i/>
          <w:color w:val="000000"/>
          <w:spacing w:val="0"/>
          <w:sz w:val="24"/>
          <w:shd w:fill="auto" w:val="clear"/>
        </w:rPr>
        <w:t xml:space="preserve">bis </w:t>
      </w:r>
      <w:r>
        <w:rPr>
          <w:rFonts w:eastAsia="Cambria" w:cs="Cambria" w:ascii="Cambria" w:hAnsi="Cambria"/>
          <w:color w:val="000000"/>
          <w:spacing w:val="0"/>
          <w:sz w:val="24"/>
          <w:shd w:fill="auto" w:val="clear"/>
        </w:rPr>
        <w:t>delinea una “protezione generale ed astratta” che, secondo ANAC,</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 essere completata con concrete misure di tutela del dipendente. Tutela che, 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assicurata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soggetti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ricevono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segnalazione.</w:t>
      </w:r>
    </w:p>
    <w:p>
      <w:pPr>
        <w:pStyle w:val="Normal"/>
        <w:bidi w:val="0"/>
        <w:spacing w:lineRule="exact" w:line="240" w:before="7"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Piano nazione anticorruzione prevede, tra azioni e misure generali per 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obbligatorie,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amministrazioni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debbano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condotte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illecite.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PNA impone alle pubbliche amministrazioni, di cui all’art. 1 co. 2 del d.lgs.</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165/2001, l’assunzione dei “necessari accorgimenti tecnici per dare attuazione 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effettua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segnalazioni”.</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whistleblower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implementate,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tempestività”,</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attraverso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triennale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(PTPC).</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222"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MISURA:</w:t>
      </w:r>
    </w:p>
    <w:p>
      <w:pPr>
        <w:pStyle w:val="Normal"/>
        <w:bidi w:val="0"/>
        <w:spacing w:lineRule="exact" w:line="240" w:before="5"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1" w:after="0"/>
        <w:ind w:left="101" w:right="130" w:firstLine="400"/>
        <w:jc w:val="both"/>
        <w:rPr>
          <w:rFonts w:ascii="Palatino Linotype" w:hAnsi="Palatino Linotype" w:eastAsia="Palatino Linotype" w:cs="Palatino Linotype"/>
          <w:i/>
          <w:i/>
          <w:color w:val="auto"/>
          <w:spacing w:val="0"/>
          <w:sz w:val="24"/>
        </w:rPr>
      </w:pPr>
      <w:r>
        <w:rPr>
          <w:rFonts w:eastAsia="Cambria" w:cs="Cambria" w:ascii="Cambria" w:hAnsi="Cambria"/>
          <w:color w:val="000000"/>
          <w:spacing w:val="0"/>
          <w:sz w:val="24"/>
          <w:shd w:fill="auto" w:val="clear"/>
        </w:rPr>
        <w:t>Le modeste dimensioni della dotazione organica dell’ente sono tali da rendere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sostanzialmente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difficile,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impossibile,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dell’anonimato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whistleblower.</w:t>
      </w:r>
    </w:p>
    <w:p>
      <w:pPr>
        <w:pStyle w:val="Normal"/>
        <w:bidi w:val="0"/>
        <w:spacing w:lineRule="exact" w:line="240" w:before="5" w:after="0"/>
        <w:ind w:left="0" w:right="0" w:hanging="0"/>
        <w:jc w:val="left"/>
        <w:rPr>
          <w:rFonts w:ascii="Palatino Linotype" w:hAnsi="Palatino Linotype" w:eastAsia="Palatino Linotype" w:cs="Palatino Linotype"/>
          <w:i/>
          <w:i/>
          <w:color w:val="auto"/>
          <w:spacing w:val="0"/>
          <w:sz w:val="19"/>
        </w:rPr>
      </w:pPr>
      <w:r>
        <w:rPr>
          <w:rFonts w:eastAsia="Palatino Linotype" w:cs="Palatino Linotype" w:ascii="Palatino Linotype" w:hAnsi="Palatino Linotype"/>
          <w:i/>
          <w:color w:val="auto"/>
          <w:spacing w:val="0"/>
          <w:sz w:val="19"/>
        </w:rPr>
      </w:r>
    </w:p>
    <w:p>
      <w:pPr>
        <w:pStyle w:val="Normal"/>
        <w:bidi w:val="0"/>
        <w:spacing w:lineRule="exact" w:line="247" w:before="0" w:after="0"/>
        <w:ind w:left="101" w:right="130"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In ogni caso, i soggetti destinatari delle segnalazioni sono tenuti al segreto ed 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massimo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riserbo.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Applicano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puntualità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precisione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paragrafi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B.12.1,</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B.12.2</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B.12.3</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dell’Allegato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1</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PNA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2013:</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w:t>
      </w:r>
      <w:r>
        <w:rPr>
          <w:rFonts w:eastAsia="Cambria" w:cs="Cambria" w:ascii="Cambria" w:hAnsi="Cambria"/>
          <w:b/>
          <w:color w:val="000000"/>
          <w:spacing w:val="0"/>
          <w:sz w:val="24"/>
          <w:shd w:fill="auto" w:val="clear"/>
        </w:rPr>
        <w:t>B.12.1</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Anonimato</w:t>
      </w:r>
      <w:r>
        <w:rPr>
          <w:rFonts w:eastAsia="Cambria" w:cs="Cambria" w:ascii="Cambria" w:hAnsi="Cambria"/>
          <w:color w:val="000000"/>
          <w:spacing w:val="0"/>
          <w:sz w:val="24"/>
          <w:shd w:fill="auto" w:val="clear"/>
        </w:rPr>
        <w:t>.</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4"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ratio della norma è quella di evitare che il dipendente ometta di effettuare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 di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illecito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timore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 subire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conseguenze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pregiudizievoli.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l'anonimato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facendo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disciplinare. Tuttavia, l'identità del segnalante deve essere protetta in ogni contesto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successivo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segnalazione.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riguarda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contesto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l'identità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del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segnalante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può</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essere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rivelata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all'autorità</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disciplinare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all'incolpato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seguenti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casi: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consenso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del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segnalante;</w:t>
      </w:r>
    </w:p>
    <w:p>
      <w:pPr>
        <w:pStyle w:val="Normal"/>
        <w:bidi w:val="0"/>
        <w:spacing w:lineRule="exact" w:line="240" w:before="1"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1"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contestazione dell'addebito disciplinare è fondata su accertamenti distinti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ulteriori rispetto alla segnalazione: si tratta dei casi in cui la segnalazione è solo uno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degli elementi che hanno fatto emergere l'illecito, ma la contestazione avviene sulla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base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fatti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sufficienti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far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scattare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l'apertura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disciplinare;</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76"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contestazione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fondata,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tutto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sulla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conoscenza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dell'identità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assolutamente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indispensabile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difesa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dell'incolpato: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tale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circostanza può emergere solo a seguito dell'audizione dell'incolpato ovvero dalle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memorie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difensive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produce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 tutela dell'anonimato, prevista dalla norma, non è sinonimo di accettazione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anonima.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introdotta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riferisce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caso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proveniente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individuabili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riconoscibili.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fermo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restando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prendere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considerazione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anonime,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presentino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adeguatamente circostanziate e rese con dovizia di particolari, siano tali cioè da far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emergere fatti e situazioni relazionandoli a contesti determinati (es.: indicazione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nominativi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qualifiche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particolari,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uffici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specifici,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particolari,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ecc.).</w:t>
      </w:r>
    </w:p>
    <w:p>
      <w:pPr>
        <w:pStyle w:val="Normal"/>
        <w:bidi w:val="0"/>
        <w:spacing w:lineRule="exact" w:line="240" w:before="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9"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disposizioni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dell'anonimato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esclusione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dell'accesso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documentale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non possono comunque essere riferibili a casi in cui, in seguito a disposizioni 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legge speciale, l'anonimato non può essere opposto, ad esempio indagini penali,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tributarie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amministrative,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ispezioni,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ecc.</w:t>
      </w:r>
    </w:p>
    <w:p>
      <w:pPr>
        <w:pStyle w:val="Normal"/>
        <w:numPr>
          <w:ilvl w:val="0"/>
          <w:numId w:val="106"/>
        </w:numPr>
        <w:tabs>
          <w:tab w:val="clear" w:pos="709"/>
          <w:tab w:val="left" w:pos="1200" w:leader="none"/>
        </w:tabs>
        <w:bidi w:val="0"/>
        <w:spacing w:lineRule="exact" w:line="240" w:before="227" w:after="0"/>
        <w:ind w:left="1199" w:right="0" w:hanging="699"/>
        <w:jc w:val="left"/>
        <w:rPr>
          <w:rFonts w:ascii="Cambria" w:hAnsi="Cambria" w:eastAsia="Cambria" w:cs="Cambria"/>
          <w:color w:val="auto"/>
          <w:spacing w:val="0"/>
          <w:sz w:val="24"/>
        </w:rPr>
      </w:pPr>
      <w:r>
        <w:rPr>
          <w:rFonts w:eastAsia="Cambria" w:cs="Cambria" w:ascii="Cambria" w:hAnsi="Cambria"/>
          <w:b/>
          <w:color w:val="000000"/>
          <w:spacing w:val="0"/>
          <w:sz w:val="24"/>
          <w:shd w:fill="auto" w:val="clear"/>
        </w:rPr>
        <w:t>-</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ll</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divieto</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discriminazione</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nei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confronti</w:t>
      </w:r>
      <w:r>
        <w:rPr>
          <w:rFonts w:eastAsia="Cambria" w:cs="Cambria" w:ascii="Cambria" w:hAnsi="Cambria"/>
          <w:b/>
          <w:color w:val="000000"/>
          <w:spacing w:val="5"/>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whistleblower</w:t>
      </w:r>
      <w:r>
        <w:rPr>
          <w:rFonts w:eastAsia="Cambria" w:cs="Cambria" w:ascii="Cambria" w:hAnsi="Cambria"/>
          <w:color w:val="000000"/>
          <w:spacing w:val="0"/>
          <w:sz w:val="24"/>
          <w:shd w:fill="auto" w:val="clear"/>
        </w:rPr>
        <w:t>.</w:t>
      </w:r>
    </w:p>
    <w:p>
      <w:pPr>
        <w:pStyle w:val="Normal"/>
        <w:bidi w:val="0"/>
        <w:spacing w:lineRule="exact" w:line="240" w:before="3"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misure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discriminatorie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disciplinari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ingiustificate,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molestie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luogo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lavoro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altra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forma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ritorsione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determini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condizioni</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lavoro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intollerabili.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tutela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prevista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norma</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tabs>
          <w:tab w:val="clear" w:pos="709"/>
          <w:tab w:val="left" w:pos="967" w:leader="none"/>
        </w:tabs>
        <w:bidi w:val="0"/>
        <w:spacing w:lineRule="exact" w:line="247" w:before="0" w:after="0"/>
        <w:ind w:left="101" w:right="125" w:hanging="0"/>
        <w:jc w:val="both"/>
        <w:rPr>
          <w:rFonts w:ascii="Cambria" w:hAnsi="Cambria" w:eastAsia="Cambria" w:cs="Cambria"/>
          <w:color w:val="auto"/>
          <w:spacing w:val="0"/>
          <w:sz w:val="24"/>
        </w:rPr>
      </w:pPr>
      <w:r>
        <w:rPr>
          <w:rFonts w:eastAsia="Times New Roman" w:cs="Times New Roman" w:ascii="Times New Roman" w:hAnsi="Times New Roman"/>
          <w:color w:val="000000"/>
          <w:spacing w:val="0"/>
          <w:sz w:val="24"/>
          <w:shd w:fill="auto" w:val="clear"/>
        </w:rPr>
        <w:t>è</w:t>
        <w:tab/>
      </w:r>
      <w:r>
        <w:rPr>
          <w:rFonts w:eastAsia="Cambria" w:cs="Cambria" w:ascii="Cambria" w:hAnsi="Cambria"/>
          <w:color w:val="000000"/>
          <w:spacing w:val="0"/>
          <w:sz w:val="24"/>
          <w:shd w:fill="auto" w:val="clear"/>
        </w:rPr>
        <w:t>circoscritta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all'ambito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amministrazione;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infatti,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segnalante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il denunciato sono entrambi pubblici dipendenti. La norma riguarda le segnalazioni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all'Autorità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giudiziaria,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superiore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gerarchico.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6"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dipendente che ritiene di aver subito una discriminazione per il fatto di aver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effettuato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illecito:</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deve dare notizia circostanziata dell'avvenuta discriminazione al responsabile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 prevenzione; il responsabile valuta la sussistenza degli elementi per effettuare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 segnalazione di quanto accaduto al dirigente sovraordinato del dipendente che ha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operato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dirigente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tempestivamente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1"/>
          <w:sz w:val="24"/>
          <w:shd w:fill="auto" w:val="clear"/>
        </w:rPr>
        <w:t>l'opportunità/necessità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di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adottare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atti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o</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1"/>
          <w:sz w:val="24"/>
          <w:shd w:fill="auto" w:val="clear"/>
        </w:rPr>
        <w:t>provvedimenti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1"/>
          <w:sz w:val="24"/>
          <w:shd w:fill="auto" w:val="clear"/>
        </w:rPr>
        <w:t>per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1"/>
          <w:sz w:val="24"/>
          <w:shd w:fill="auto" w:val="clear"/>
        </w:rPr>
        <w:t>ripristinare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e/o per rimediare agli effetti negativi della discriminazione in via amministrativa 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sussistenza</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estremi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avviare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procedimento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disciplinare</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operato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discriminazione,</w:t>
      </w:r>
    </w:p>
    <w:p>
      <w:pPr>
        <w:pStyle w:val="Normal"/>
        <w:bidi w:val="0"/>
        <w:spacing w:lineRule="exact" w:line="240" w:before="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all'U.P.D.;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l'U.P.D.,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propria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competenza,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sussistenza degli estremi per avviare il procedimento disciplinare nei confronti 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operato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discriminazione,</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all'Ufficio del contenzioso dell'amministrazione; l'Ufficio del contenzioso valuta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 sussistenza degli estremi per esercitare in giudizio l'azione di risarcimento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lesione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dell'immagine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amministrazione;</w:t>
      </w:r>
    </w:p>
    <w:p>
      <w:pPr>
        <w:pStyle w:val="Normal"/>
        <w:bidi w:val="0"/>
        <w:spacing w:lineRule="exact" w:line="247" w:before="0" w:after="0"/>
        <w:ind w:left="0" w:right="0" w:hanging="0"/>
        <w:jc w:val="both"/>
        <w:rPr>
          <w:rFonts w:ascii="Cambria" w:hAnsi="Cambria" w:eastAsia="Cambria" w:cs="Cambria"/>
          <w:color w:val="auto"/>
          <w:spacing w:val="0"/>
          <w:sz w:val="22"/>
        </w:rPr>
      </w:pPr>
      <w:r>
        <w:rPr>
          <w:rFonts w:eastAsia="Cambria" w:cs="Cambria" w:ascii="Cambria" w:hAnsi="Cambria"/>
          <w:color w:val="auto"/>
          <w:spacing w:val="0"/>
          <w:sz w:val="22"/>
        </w:rPr>
      </w:r>
    </w:p>
    <w:p>
      <w:pPr>
        <w:pStyle w:val="Normal"/>
        <w:bidi w:val="0"/>
        <w:spacing w:lineRule="exact" w:line="247" w:before="112"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all'Ispettorato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l'Ispettorato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valuta</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necessità</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avviare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un'ispezione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fine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acquisire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ulteriori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elementi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successive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determinazioni;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può</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dare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notizia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dell'avvenuta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all'organizzazione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sindacale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alla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quale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aderisce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ad</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una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organizzazioni</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sindacali</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rappresentative nel comparto presenti nell'amministrazione; l'organizzazione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sindacale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all'Ispettorato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funzione pubblica se la segnalazione non è stata effettuata dal responsabile 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3"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può dare notizia dell'avvenuta discriminazione al Comitato Unico di Garanzia,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d'ora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C.U.G.;</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presidente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C.U.G.</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riferire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all'Ispettorato</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funzione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pubblica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se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segnalazione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non</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stata</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effettuata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prevenzione;</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può</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agire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giudizio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confronti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dipendente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ha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operato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dell'amministrazione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ottenere</w:t>
      </w:r>
    </w:p>
    <w:p>
      <w:pPr>
        <w:pStyle w:val="Normal"/>
        <w:bidi w:val="0"/>
        <w:spacing w:lineRule="exact" w:line="240" w:before="1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un provvedimento giudiziale d'urgenza finalizzato alla cessazione della misura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discriminatoria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e/o al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ripristino immediato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situazione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precedente;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27"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l'annullamento davanti al T.A.R. dell'eventuale provvedimento amministrativo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illegittimo e/o, se del caso, la sua disapplicazione da parte del Tribunale del lavoro 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condanna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merito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controversie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personale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c.d.</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contrattualizzato;</w:t>
      </w:r>
    </w:p>
    <w:p>
      <w:pPr>
        <w:pStyle w:val="Normal"/>
        <w:bidi w:val="0"/>
        <w:spacing w:lineRule="exact" w:line="240" w:before="3"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4"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risarcimento del danno patrimoniale e non patrimoniale conseguente 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discriminazione.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numPr>
          <w:ilvl w:val="0"/>
          <w:numId w:val="107"/>
        </w:numPr>
        <w:tabs>
          <w:tab w:val="clear" w:pos="709"/>
          <w:tab w:val="left" w:pos="1280" w:leader="none"/>
        </w:tabs>
        <w:bidi w:val="0"/>
        <w:spacing w:lineRule="exact" w:line="240" w:before="1" w:after="0"/>
        <w:ind w:left="1279" w:right="0" w:hanging="699"/>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Sottrazione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al</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diritto</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accesso.</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 documento non può essere oggetto di visione né di estrazione di copia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richiedenti,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ricadendo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nell'ambito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ipotesi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esclusione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all'art.</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24,</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comma 1, lett. a), della l. n. 241 del 1990. In caso di regolamentazione autonoma 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 dell'ente della disciplina dell'accesso documentale, in assenza di integrazione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espressa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regolamento,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quest'ultimo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intendersi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etero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disposizione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contenuta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n.</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190”.</w:t>
      </w:r>
    </w:p>
    <w:p>
      <w:pPr>
        <w:pStyle w:val="Normal"/>
        <w:bidi w:val="0"/>
        <w:spacing w:lineRule="exact" w:line="247" w:before="0" w:after="0"/>
        <w:ind w:left="101" w:right="124" w:firstLine="480"/>
        <w:jc w:val="both"/>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08"/>
        </w:numPr>
        <w:tabs>
          <w:tab w:val="clear" w:pos="709"/>
          <w:tab w:val="left" w:pos="1283" w:leader="none"/>
          <w:tab w:val="left" w:pos="1284" w:leader="none"/>
          <w:tab w:val="left" w:pos="3011" w:leader="none"/>
          <w:tab w:val="left" w:pos="3578" w:leader="none"/>
          <w:tab w:val="left" w:pos="4640" w:leader="none"/>
          <w:tab w:val="left" w:pos="5209" w:leader="none"/>
          <w:tab w:val="left" w:pos="6242" w:leader="none"/>
          <w:tab w:val="left" w:pos="6824" w:leader="none"/>
          <w:tab w:val="left" w:pos="7245" w:leader="none"/>
          <w:tab w:val="left" w:pos="8774" w:leader="none"/>
        </w:tabs>
        <w:bidi w:val="0"/>
        <w:spacing w:lineRule="exact" w:line="247" w:before="222" w:after="0"/>
        <w:ind w:left="101" w:right="123"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Monitoraggio</w:t>
        <w:tab/>
        <w:t>del</w:t>
        <w:tab/>
        <w:t>rispetto</w:t>
        <w:tab/>
        <w:t>dei</w:t>
        <w:tab/>
        <w:t>termini</w:t>
        <w:tab/>
        <w:t>per</w:t>
        <w:tab/>
        <w:t>la</w:t>
        <w:tab/>
        <w:t>conclusione</w:t>
        <w:tab/>
      </w:r>
      <w:r>
        <w:rPr>
          <w:rFonts w:eastAsia="Cambria" w:cs="Cambria" w:ascii="Cambria" w:hAnsi="Cambria"/>
          <w:b/>
          <w:color w:val="000000"/>
          <w:spacing w:val="-1"/>
          <w:sz w:val="24"/>
          <w:shd w:fill="auto" w:val="clear"/>
        </w:rPr>
        <w:t>dei</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procedimenti</w:t>
      </w:r>
    </w:p>
    <w:p>
      <w:pPr>
        <w:pStyle w:val="Normal"/>
        <w:bidi w:val="0"/>
        <w:spacing w:lineRule="exact" w:line="240" w:before="4" w:after="0"/>
        <w:ind w:left="0" w:right="0" w:hanging="0"/>
        <w:jc w:val="left"/>
        <w:rPr>
          <w:rFonts w:ascii="Cambria" w:hAnsi="Cambria" w:eastAsia="Cambria" w:cs="Cambria"/>
          <w:b/>
          <w:b/>
          <w:color w:val="auto"/>
          <w:spacing w:val="0"/>
          <w:sz w:val="23"/>
        </w:rPr>
      </w:pPr>
      <w:r>
        <w:rPr>
          <w:rFonts w:eastAsia="Cambria" w:cs="Cambria" w:ascii="Cambria" w:hAnsi="Cambria"/>
          <w:b/>
          <w:color w:val="auto"/>
          <w:spacing w:val="0"/>
          <w:sz w:val="23"/>
        </w:rPr>
      </w:r>
    </w:p>
    <w:p>
      <w:pPr>
        <w:pStyle w:val="Normal"/>
        <w:bidi w:val="0"/>
        <w:spacing w:lineRule="exact" w:line="247" w:before="0" w:after="0"/>
        <w:ind w:left="101" w:right="128"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Attraverso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emergere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eventuali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omissioni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ritardi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ingiustificati 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possono</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essere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sintomo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fenomeni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corruttivi.</w:t>
      </w:r>
    </w:p>
    <w:p>
      <w:pPr>
        <w:pStyle w:val="Normal"/>
        <w:bidi w:val="0"/>
        <w:spacing w:lineRule="exact" w:line="240" w:before="5"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MISURA:</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73" w:before="0" w:after="0"/>
        <w:ind w:left="5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sistema</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principali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procedimenti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attivato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nell’ambito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del</w:t>
      </w:r>
    </w:p>
    <w:p>
      <w:pPr>
        <w:pStyle w:val="Normal"/>
        <w:bidi w:val="0"/>
        <w:spacing w:lineRule="exact" w:line="315" w:before="0" w:after="0"/>
        <w:ind w:left="101" w:right="0" w:hanging="0"/>
        <w:jc w:val="left"/>
        <w:rPr>
          <w:rFonts w:ascii="Cambria" w:hAnsi="Cambria" w:eastAsia="Cambria" w:cs="Cambria"/>
          <w:color w:val="auto"/>
          <w:spacing w:val="0"/>
          <w:sz w:val="24"/>
        </w:rPr>
      </w:pPr>
      <w:r>
        <w:rPr>
          <w:rFonts w:eastAsia="Palatino Linotype" w:cs="Palatino Linotype" w:ascii="Palatino Linotype" w:hAnsi="Palatino Linotype"/>
          <w:i/>
          <w:color w:val="000000"/>
          <w:spacing w:val="0"/>
          <w:sz w:val="24"/>
          <w:shd w:fill="auto" w:val="clear"/>
        </w:rPr>
        <w:t>controllo</w:t>
      </w:r>
      <w:r>
        <w:rPr>
          <w:rFonts w:eastAsia="Palatino Linotype" w:cs="Palatino Linotype" w:ascii="Palatino Linotype" w:hAnsi="Palatino Linotype"/>
          <w:i/>
          <w:color w:val="000000"/>
          <w:spacing w:val="8"/>
          <w:sz w:val="24"/>
          <w:shd w:fill="auto" w:val="clear"/>
        </w:rPr>
        <w:t xml:space="preserve"> </w:t>
      </w:r>
      <w:r>
        <w:rPr>
          <w:rFonts w:eastAsia="Palatino Linotype" w:cs="Palatino Linotype" w:ascii="Palatino Linotype" w:hAnsi="Palatino Linotype"/>
          <w:i/>
          <w:color w:val="000000"/>
          <w:spacing w:val="0"/>
          <w:sz w:val="24"/>
          <w:shd w:fill="auto" w:val="clear"/>
        </w:rPr>
        <w:t>di</w:t>
      </w:r>
      <w:r>
        <w:rPr>
          <w:rFonts w:eastAsia="Palatino Linotype" w:cs="Palatino Linotype" w:ascii="Palatino Linotype" w:hAnsi="Palatino Linotype"/>
          <w:i/>
          <w:color w:val="000000"/>
          <w:spacing w:val="6"/>
          <w:sz w:val="24"/>
          <w:shd w:fill="auto" w:val="clear"/>
        </w:rPr>
        <w:t xml:space="preserve"> </w:t>
      </w:r>
      <w:r>
        <w:rPr>
          <w:rFonts w:eastAsia="Palatino Linotype" w:cs="Palatino Linotype" w:ascii="Palatino Linotype" w:hAnsi="Palatino Linotype"/>
          <w:i/>
          <w:color w:val="000000"/>
          <w:spacing w:val="0"/>
          <w:sz w:val="24"/>
          <w:shd w:fill="auto" w:val="clear"/>
        </w:rPr>
        <w:t>gestione</w:t>
      </w:r>
      <w:r>
        <w:rPr>
          <w:rFonts w:eastAsia="Palatino Linotype" w:cs="Palatino Linotype" w:ascii="Palatino Linotype" w:hAnsi="Palatino Linotype"/>
          <w:i/>
          <w:color w:val="000000"/>
          <w:spacing w:val="8"/>
          <w:sz w:val="24"/>
          <w:shd w:fill="auto" w:val="clear"/>
        </w:rPr>
        <w:t xml:space="preserve"> </w:t>
      </w:r>
      <w:r>
        <w:rPr>
          <w:rFonts w:eastAsia="Cambria" w:cs="Cambria" w:ascii="Cambria" w:hAnsi="Cambria"/>
          <w:color w:val="000000"/>
          <w:spacing w:val="0"/>
          <w:sz w:val="24"/>
          <w:shd w:fill="auto" w:val="clear"/>
        </w:rPr>
        <w:t>dell’ente.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10" w:after="0"/>
        <w:ind w:left="0" w:right="0" w:hanging="0"/>
        <w:jc w:val="left"/>
        <w:rPr>
          <w:rFonts w:ascii="Cambria" w:hAnsi="Cambria" w:eastAsia="Cambria" w:cs="Cambria"/>
          <w:color w:val="auto"/>
          <w:spacing w:val="0"/>
          <w:sz w:val="37"/>
        </w:rPr>
      </w:pPr>
      <w:r>
        <w:rPr>
          <w:rFonts w:eastAsia="Cambria" w:cs="Cambria" w:ascii="Cambria" w:hAnsi="Cambria"/>
          <w:color w:val="auto"/>
          <w:spacing w:val="0"/>
          <w:sz w:val="37"/>
        </w:rPr>
      </w:r>
    </w:p>
    <w:p>
      <w:pPr>
        <w:pStyle w:val="Normal"/>
        <w:numPr>
          <w:ilvl w:val="0"/>
          <w:numId w:val="109"/>
        </w:numPr>
        <w:tabs>
          <w:tab w:val="clear" w:pos="709"/>
          <w:tab w:val="left" w:pos="1130" w:leader="none"/>
        </w:tabs>
        <w:bidi w:val="0"/>
        <w:spacing w:lineRule="exact" w:line="247" w:before="1" w:after="0"/>
        <w:ind w:left="101" w:right="133"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Monitoraggio dei rapporti tra l'amministrazione e i soggetti che con essa</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stipulano</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contratti</w:t>
      </w:r>
    </w:p>
    <w:p>
      <w:pPr>
        <w:pStyle w:val="Normal"/>
        <w:bidi w:val="0"/>
        <w:spacing w:lineRule="exact" w:line="240" w:before="250" w:after="0"/>
        <w:ind w:left="501" w:right="0" w:hanging="0"/>
        <w:jc w:val="left"/>
        <w:rPr>
          <w:rFonts w:ascii="Cambria" w:hAnsi="Cambria" w:eastAsia="Cambria" w:cs="Cambria"/>
          <w:color w:val="auto"/>
          <w:spacing w:val="0"/>
          <w:sz w:val="24"/>
        </w:rPr>
      </w:pPr>
      <w:r>
        <w:rPr>
          <w:rFonts w:eastAsia="Cambria" w:cs="Cambria" w:ascii="Cambria" w:hAnsi="Cambria"/>
          <w:color w:val="000000"/>
          <w:spacing w:val="-1"/>
          <w:sz w:val="24"/>
          <w:shd w:fill="auto" w:val="clear"/>
        </w:rPr>
        <w:t>Il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1"/>
          <w:sz w:val="24"/>
          <w:shd w:fill="auto" w:val="clear"/>
        </w:rPr>
        <w:t>sistema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di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monitoraggio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è</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1"/>
          <w:sz w:val="24"/>
          <w:shd w:fill="auto" w:val="clear"/>
        </w:rPr>
        <w:t>attivato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1"/>
          <w:sz w:val="24"/>
          <w:shd w:fill="auto" w:val="clear"/>
        </w:rPr>
        <w:t>nell’ambito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3"/>
          <w:sz w:val="24"/>
          <w:shd w:fill="auto" w:val="clear"/>
        </w:rPr>
        <w:t xml:space="preserve"> </w:t>
      </w:r>
      <w:r>
        <w:rPr>
          <w:rFonts w:eastAsia="Palatino Linotype" w:cs="Palatino Linotype" w:ascii="Palatino Linotype" w:hAnsi="Palatino Linotype"/>
          <w:i/>
          <w:color w:val="000000"/>
          <w:spacing w:val="0"/>
          <w:sz w:val="24"/>
          <w:shd w:fill="auto" w:val="clear"/>
        </w:rPr>
        <w:t>controllo</w:t>
      </w:r>
      <w:r>
        <w:rPr>
          <w:rFonts w:eastAsia="Palatino Linotype" w:cs="Palatino Linotype" w:ascii="Palatino Linotype" w:hAnsi="Palatino Linotype"/>
          <w:i/>
          <w:color w:val="000000"/>
          <w:spacing w:val="-15"/>
          <w:sz w:val="24"/>
          <w:shd w:fill="auto" w:val="clear"/>
        </w:rPr>
        <w:t xml:space="preserve"> </w:t>
      </w:r>
      <w:r>
        <w:rPr>
          <w:rFonts w:eastAsia="Palatino Linotype" w:cs="Palatino Linotype" w:ascii="Palatino Linotype" w:hAnsi="Palatino Linotype"/>
          <w:i/>
          <w:color w:val="000000"/>
          <w:spacing w:val="0"/>
          <w:sz w:val="24"/>
          <w:shd w:fill="auto" w:val="clear"/>
        </w:rPr>
        <w:t>di</w:t>
      </w:r>
      <w:r>
        <w:rPr>
          <w:rFonts w:eastAsia="Palatino Linotype" w:cs="Palatino Linotype" w:ascii="Palatino Linotype" w:hAnsi="Palatino Linotype"/>
          <w:i/>
          <w:color w:val="000000"/>
          <w:spacing w:val="-15"/>
          <w:sz w:val="24"/>
          <w:shd w:fill="auto" w:val="clear"/>
        </w:rPr>
        <w:t xml:space="preserve"> </w:t>
      </w:r>
      <w:r>
        <w:rPr>
          <w:rFonts w:eastAsia="Palatino Linotype" w:cs="Palatino Linotype" w:ascii="Palatino Linotype" w:hAnsi="Palatino Linotype"/>
          <w:i/>
          <w:color w:val="000000"/>
          <w:spacing w:val="0"/>
          <w:sz w:val="24"/>
          <w:shd w:fill="auto" w:val="clear"/>
        </w:rPr>
        <w:t>gestione</w:t>
      </w:r>
      <w:r>
        <w:rPr>
          <w:rFonts w:eastAsia="Palatino Linotype" w:cs="Palatino Linotype" w:ascii="Palatino Linotype" w:hAnsi="Palatino Linotype"/>
          <w:i/>
          <w:color w:val="000000"/>
          <w:spacing w:val="-15"/>
          <w:sz w:val="24"/>
          <w:shd w:fill="auto" w:val="clear"/>
        </w:rPr>
        <w:t xml:space="preserve"> </w:t>
      </w:r>
      <w:r>
        <w:rPr>
          <w:rFonts w:eastAsia="Cambria" w:cs="Cambria" w:ascii="Cambria" w:hAnsi="Cambria"/>
          <w:color w:val="000000"/>
          <w:spacing w:val="0"/>
          <w:sz w:val="24"/>
          <w:shd w:fill="auto" w:val="clear"/>
        </w:rPr>
        <w:t>dell’ente.</w:t>
      </w:r>
    </w:p>
    <w:p>
      <w:pPr>
        <w:pStyle w:val="Normal"/>
        <w:bidi w:val="0"/>
        <w:spacing w:lineRule="exact" w:line="240" w:before="0" w:after="0"/>
        <w:ind w:left="0" w:right="0" w:hanging="0"/>
        <w:jc w:val="left"/>
        <w:rPr>
          <w:rFonts w:ascii="Cambria" w:hAnsi="Cambria" w:eastAsia="Cambria" w:cs="Cambria"/>
          <w:color w:val="auto"/>
          <w:spacing w:val="0"/>
          <w:sz w:val="24"/>
        </w:rPr>
      </w:pPr>
      <w:r>
        <w:rPr>
          <w:rFonts w:eastAsia="Cambria" w:cs="Cambria" w:ascii="Cambria" w:hAnsi="Cambria"/>
          <w:color w:val="auto"/>
          <w:spacing w:val="0"/>
          <w:sz w:val="24"/>
        </w:rPr>
      </w:r>
    </w:p>
    <w:p>
      <w:pPr>
        <w:pStyle w:val="Normal"/>
        <w:numPr>
          <w:ilvl w:val="0"/>
          <w:numId w:val="110"/>
        </w:numPr>
        <w:tabs>
          <w:tab w:val="clear" w:pos="709"/>
          <w:tab w:val="left" w:pos="1122" w:leader="none"/>
        </w:tabs>
        <w:bidi w:val="0"/>
        <w:spacing w:lineRule="exact" w:line="247" w:before="76" w:after="0"/>
        <w:ind w:left="101" w:right="125" w:firstLine="480"/>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Iniziative</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previste</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nell'ambito</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dell'erogazione</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2"/>
          <w:sz w:val="24"/>
          <w:shd w:fill="auto" w:val="clear"/>
        </w:rPr>
        <w:t xml:space="preserve"> </w:t>
      </w:r>
      <w:r>
        <w:rPr>
          <w:rFonts w:eastAsia="Cambria" w:cs="Cambria" w:ascii="Cambria" w:hAnsi="Cambria"/>
          <w:b/>
          <w:color w:val="000000"/>
          <w:spacing w:val="0"/>
          <w:sz w:val="24"/>
          <w:shd w:fill="auto" w:val="clear"/>
        </w:rPr>
        <w:t>sovvenzioni,</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contributi,</w:t>
      </w:r>
      <w:r>
        <w:rPr>
          <w:rFonts w:eastAsia="Cambria" w:cs="Cambria" w:ascii="Cambria" w:hAnsi="Cambria"/>
          <w:b/>
          <w:color w:val="000000"/>
          <w:spacing w:val="-50"/>
          <w:sz w:val="24"/>
          <w:shd w:fill="auto" w:val="clear"/>
        </w:rPr>
        <w:t xml:space="preserve"> </w:t>
      </w:r>
      <w:r>
        <w:rPr>
          <w:rFonts w:eastAsia="Cambria" w:cs="Cambria" w:ascii="Cambria" w:hAnsi="Cambria"/>
          <w:b/>
          <w:color w:val="000000"/>
          <w:spacing w:val="0"/>
          <w:sz w:val="24"/>
          <w:shd w:fill="auto" w:val="clear"/>
        </w:rPr>
        <w:t>sussidi</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vantaggi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economici</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8"/>
          <w:sz w:val="24"/>
          <w:shd w:fill="auto" w:val="clear"/>
        </w:rPr>
        <w:t xml:space="preserve"> </w:t>
      </w:r>
      <w:r>
        <w:rPr>
          <w:rFonts w:eastAsia="Cambria" w:cs="Cambria" w:ascii="Cambria" w:hAnsi="Cambria"/>
          <w:b/>
          <w:color w:val="000000"/>
          <w:spacing w:val="0"/>
          <w:sz w:val="24"/>
          <w:shd w:fill="auto" w:val="clear"/>
        </w:rPr>
        <w:t>qualunque</w:t>
      </w:r>
      <w:r>
        <w:rPr>
          <w:rFonts w:eastAsia="Cambria" w:cs="Cambria" w:ascii="Cambria" w:hAnsi="Cambria"/>
          <w:b/>
          <w:color w:val="000000"/>
          <w:spacing w:val="9"/>
          <w:sz w:val="24"/>
          <w:shd w:fill="auto" w:val="clear"/>
        </w:rPr>
        <w:t xml:space="preserve"> </w:t>
      </w:r>
      <w:r>
        <w:rPr>
          <w:rFonts w:eastAsia="Cambria" w:cs="Cambria" w:ascii="Cambria" w:hAnsi="Cambria"/>
          <w:b/>
          <w:color w:val="000000"/>
          <w:spacing w:val="0"/>
          <w:sz w:val="24"/>
          <w:shd w:fill="auto" w:val="clear"/>
        </w:rPr>
        <w:t>genere</w:t>
      </w:r>
    </w:p>
    <w:p>
      <w:pPr>
        <w:pStyle w:val="Normal"/>
        <w:bidi w:val="0"/>
        <w:spacing w:lineRule="exact" w:line="240" w:before="1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101" w:right="118"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Ogni provvedimento d’attribuzione/elargizione è prontamente pubblicato sul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istituzionale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w:t>
      </w:r>
      <w:r>
        <w:rPr>
          <w:rFonts w:eastAsia="Palatino Linotype" w:cs="Palatino Linotype" w:ascii="Palatino Linotype" w:hAnsi="Palatino Linotype"/>
          <w:i/>
          <w:color w:val="000000"/>
          <w:spacing w:val="0"/>
          <w:sz w:val="24"/>
          <w:shd w:fill="auto" w:val="clear"/>
        </w:rPr>
        <w:t>amministrazione</w:t>
      </w:r>
      <w:r>
        <w:rPr>
          <w:rFonts w:eastAsia="Palatino Linotype" w:cs="Palatino Linotype" w:ascii="Palatino Linotype" w:hAnsi="Palatino Linotype"/>
          <w:i/>
          <w:color w:val="000000"/>
          <w:spacing w:val="1"/>
          <w:sz w:val="24"/>
          <w:shd w:fill="auto" w:val="clear"/>
        </w:rPr>
        <w:t xml:space="preserve"> </w:t>
      </w:r>
      <w:r>
        <w:rPr>
          <w:rFonts w:eastAsia="Palatino Linotype" w:cs="Palatino Linotype" w:ascii="Palatino Linotype" w:hAnsi="Palatino Linotype"/>
          <w:i/>
          <w:color w:val="000000"/>
          <w:spacing w:val="0"/>
          <w:sz w:val="24"/>
          <w:shd w:fill="auto" w:val="clear"/>
        </w:rPr>
        <w:t>trasparente</w:t>
      </w:r>
      <w:r>
        <w:rPr>
          <w:rFonts w:eastAsia="Cambria" w:cs="Cambria" w:ascii="Cambria" w:hAnsi="Cambria"/>
          <w:color w:val="000000"/>
          <w:spacing w:val="0"/>
          <w:sz w:val="24"/>
          <w:shd w:fill="auto" w:val="clear"/>
        </w:rPr>
        <w:t>”,</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oltre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all’albo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online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e nella</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sezione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w:t>
      </w:r>
      <w:r>
        <w:rPr>
          <w:rFonts w:eastAsia="Palatino Linotype" w:cs="Palatino Linotype" w:ascii="Palatino Linotype" w:hAnsi="Palatino Linotype"/>
          <w:i/>
          <w:color w:val="000000"/>
          <w:spacing w:val="0"/>
          <w:sz w:val="24"/>
          <w:shd w:fill="auto" w:val="clear"/>
        </w:rPr>
        <w:t>determinazioni/deliberazioni</w:t>
      </w:r>
      <w:r>
        <w:rPr>
          <w:rFonts w:eastAsia="Cambria" w:cs="Cambria" w:ascii="Cambria" w:hAnsi="Cambria"/>
          <w:color w:val="000000"/>
          <w:spacing w:val="0"/>
          <w:sz w:val="24"/>
          <w:shd w:fill="auto" w:val="clear"/>
        </w:rPr>
        <w:t>”.</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11"/>
        </w:numPr>
        <w:tabs>
          <w:tab w:val="clear" w:pos="709"/>
          <w:tab w:val="left" w:pos="1122" w:leader="none"/>
        </w:tabs>
        <w:bidi w:val="0"/>
        <w:spacing w:lineRule="exact" w:line="240" w:before="219" w:after="0"/>
        <w:ind w:left="1122" w:right="0" w:hanging="5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Iniziative</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previste</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nell'ambito</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di</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concorsi</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7"/>
          <w:sz w:val="24"/>
          <w:shd w:fill="auto" w:val="clear"/>
        </w:rPr>
        <w:t xml:space="preserve"> </w:t>
      </w:r>
      <w:r>
        <w:rPr>
          <w:rFonts w:eastAsia="Cambria" w:cs="Cambria" w:ascii="Cambria" w:hAnsi="Cambria"/>
          <w:b/>
          <w:color w:val="000000"/>
          <w:spacing w:val="0"/>
          <w:sz w:val="24"/>
          <w:shd w:fill="auto" w:val="clear"/>
        </w:rPr>
        <w:t>selezione</w:t>
      </w:r>
      <w:r>
        <w:rPr>
          <w:rFonts w:eastAsia="Cambria" w:cs="Cambria" w:ascii="Cambria" w:hAnsi="Cambria"/>
          <w:b/>
          <w:color w:val="000000"/>
          <w:spacing w:val="-6"/>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personale</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concorsi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procedure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selettive</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si</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svolgono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11"/>
          <w:sz w:val="24"/>
          <w:shd w:fill="auto" w:val="clear"/>
        </w:rPr>
        <w:t xml:space="preserve"> </w:t>
      </w:r>
      <w:r>
        <w:rPr>
          <w:rFonts w:eastAsia="Cambria" w:cs="Cambria" w:ascii="Cambria" w:hAnsi="Cambria"/>
          <w:color w:val="000000"/>
          <w:spacing w:val="0"/>
          <w:sz w:val="24"/>
          <w:shd w:fill="auto" w:val="clear"/>
        </w:rPr>
        <w:t>le</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prescrizioni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d.lgs.</w:t>
      </w:r>
    </w:p>
    <w:p>
      <w:pPr>
        <w:pStyle w:val="Normal"/>
        <w:bidi w:val="0"/>
        <w:spacing w:lineRule="exact" w:line="240" w:before="9" w:after="0"/>
        <w:ind w:left="1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165/2001</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dei</w:t>
      </w:r>
      <w:r>
        <w:rPr>
          <w:rFonts w:eastAsia="Cambria" w:cs="Cambria" w:ascii="Cambria" w:hAnsi="Cambria"/>
          <w:color w:val="000000"/>
          <w:spacing w:val="13"/>
          <w:sz w:val="24"/>
          <w:shd w:fill="auto" w:val="clear"/>
        </w:rPr>
        <w:t xml:space="preserve"> </w:t>
      </w:r>
      <w:r>
        <w:rPr>
          <w:rFonts w:eastAsia="Cambria" w:cs="Cambria" w:ascii="Cambria" w:hAnsi="Cambria"/>
          <w:color w:val="000000"/>
          <w:spacing w:val="0"/>
          <w:sz w:val="24"/>
          <w:shd w:fill="auto" w:val="clear"/>
        </w:rPr>
        <w:t>regolamenti</w:t>
      </w:r>
      <w:r>
        <w:rPr>
          <w:rFonts w:eastAsia="Cambria" w:cs="Cambria" w:ascii="Cambria" w:hAnsi="Cambria"/>
          <w:color w:val="000000"/>
          <w:spacing w:val="15"/>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16"/>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2"/>
          <w:sz w:val="24"/>
          <w:shd w:fill="auto" w:val="clear"/>
        </w:rPr>
        <w:t xml:space="preserve"> </w:t>
      </w:r>
      <w:r>
        <w:rPr>
          <w:rFonts w:eastAsia="Cambria" w:cs="Cambria" w:ascii="Cambria" w:hAnsi="Cambria"/>
          <w:color w:val="000000"/>
          <w:spacing w:val="0"/>
          <w:sz w:val="24"/>
          <w:shd w:fill="auto" w:val="clear"/>
        </w:rPr>
        <w:t>materia..</w:t>
      </w:r>
    </w:p>
    <w:p>
      <w:pPr>
        <w:pStyle w:val="Normal"/>
        <w:bidi w:val="0"/>
        <w:spacing w:lineRule="exact" w:line="240" w:before="1" w:after="0"/>
        <w:ind w:left="0" w:right="0" w:hanging="0"/>
        <w:jc w:val="left"/>
        <w:rPr>
          <w:rFonts w:ascii="Cambria" w:hAnsi="Cambria" w:eastAsia="Cambria" w:cs="Cambria"/>
          <w:color w:val="auto"/>
          <w:spacing w:val="0"/>
          <w:sz w:val="25"/>
        </w:rPr>
      </w:pPr>
      <w:r>
        <w:rPr>
          <w:rFonts w:eastAsia="Cambria" w:cs="Cambria" w:ascii="Cambria" w:hAnsi="Cambria"/>
          <w:color w:val="auto"/>
          <w:spacing w:val="0"/>
          <w:sz w:val="25"/>
        </w:rPr>
      </w:r>
    </w:p>
    <w:p>
      <w:pPr>
        <w:pStyle w:val="Normal"/>
        <w:bidi w:val="0"/>
        <w:spacing w:lineRule="exact" w:line="240" w:before="0" w:after="0"/>
        <w:ind w:left="101" w:right="132" w:firstLine="40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Ogni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provvedimento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relativo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concorsi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procedure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selettive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prontamente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pubblicato</w:t>
      </w:r>
      <w:r>
        <w:rPr>
          <w:rFonts w:eastAsia="Cambria" w:cs="Cambria" w:ascii="Cambria" w:hAnsi="Cambria"/>
          <w:color w:val="000000"/>
          <w:spacing w:val="28"/>
          <w:sz w:val="24"/>
          <w:shd w:fill="auto" w:val="clear"/>
        </w:rPr>
        <w:t xml:space="preserve"> </w:t>
      </w:r>
      <w:r>
        <w:rPr>
          <w:rFonts w:eastAsia="Cambria" w:cs="Cambria" w:ascii="Cambria" w:hAnsi="Cambria"/>
          <w:color w:val="000000"/>
          <w:spacing w:val="0"/>
          <w:sz w:val="24"/>
          <w:shd w:fill="auto" w:val="clear"/>
        </w:rPr>
        <w:t>sul</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sito</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istituzionale</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dell’ente</w:t>
      </w:r>
      <w:r>
        <w:rPr>
          <w:rFonts w:eastAsia="Cambria" w:cs="Cambria" w:ascii="Cambria" w:hAnsi="Cambria"/>
          <w:color w:val="000000"/>
          <w:spacing w:val="29"/>
          <w:sz w:val="24"/>
          <w:shd w:fill="auto" w:val="clear"/>
        </w:rPr>
        <w:t xml:space="preserve"> </w:t>
      </w:r>
      <w:r>
        <w:rPr>
          <w:rFonts w:eastAsia="Cambria" w:cs="Cambria" w:ascii="Cambria" w:hAnsi="Cambria"/>
          <w:color w:val="000000"/>
          <w:spacing w:val="0"/>
          <w:sz w:val="24"/>
          <w:shd w:fill="auto" w:val="clear"/>
        </w:rPr>
        <w:t>nella</w:t>
      </w:r>
      <w:r>
        <w:rPr>
          <w:rFonts w:eastAsia="Cambria" w:cs="Cambria" w:ascii="Cambria" w:hAnsi="Cambria"/>
          <w:color w:val="000000"/>
          <w:spacing w:val="26"/>
          <w:sz w:val="24"/>
          <w:shd w:fill="auto" w:val="clear"/>
        </w:rPr>
        <w:t xml:space="preserve"> </w:t>
      </w:r>
      <w:r>
        <w:rPr>
          <w:rFonts w:eastAsia="Cambria" w:cs="Cambria" w:ascii="Cambria" w:hAnsi="Cambria"/>
          <w:color w:val="000000"/>
          <w:spacing w:val="0"/>
          <w:sz w:val="24"/>
          <w:shd w:fill="auto" w:val="clear"/>
        </w:rPr>
        <w:t>sezione</w:t>
      </w:r>
      <w:r>
        <w:rPr>
          <w:rFonts w:eastAsia="Cambria" w:cs="Cambria" w:ascii="Cambria" w:hAnsi="Cambria"/>
          <w:color w:val="000000"/>
          <w:spacing w:val="25"/>
          <w:sz w:val="24"/>
          <w:shd w:fill="auto" w:val="clear"/>
        </w:rPr>
        <w:t xml:space="preserve"> </w:t>
      </w:r>
      <w:r>
        <w:rPr>
          <w:rFonts w:eastAsia="Cambria" w:cs="Cambria" w:ascii="Cambria" w:hAnsi="Cambria"/>
          <w:color w:val="000000"/>
          <w:spacing w:val="0"/>
          <w:sz w:val="24"/>
          <w:shd w:fill="auto" w:val="clear"/>
        </w:rPr>
        <w:t>“</w:t>
      </w:r>
      <w:r>
        <w:rPr>
          <w:rFonts w:eastAsia="Palatino Linotype" w:cs="Palatino Linotype" w:ascii="Palatino Linotype" w:hAnsi="Palatino Linotype"/>
          <w:i/>
          <w:color w:val="000000"/>
          <w:spacing w:val="0"/>
          <w:sz w:val="24"/>
          <w:shd w:fill="auto" w:val="clear"/>
        </w:rPr>
        <w:t>amministrazione</w:t>
      </w:r>
      <w:r>
        <w:rPr>
          <w:rFonts w:eastAsia="Palatino Linotype" w:cs="Palatino Linotype" w:ascii="Palatino Linotype" w:hAnsi="Palatino Linotype"/>
          <w:i/>
          <w:color w:val="000000"/>
          <w:spacing w:val="19"/>
          <w:sz w:val="24"/>
          <w:shd w:fill="auto" w:val="clear"/>
        </w:rPr>
        <w:t xml:space="preserve"> </w:t>
      </w:r>
      <w:r>
        <w:rPr>
          <w:rFonts w:eastAsia="Palatino Linotype" w:cs="Palatino Linotype" w:ascii="Palatino Linotype" w:hAnsi="Palatino Linotype"/>
          <w:i/>
          <w:color w:val="000000"/>
          <w:spacing w:val="0"/>
          <w:sz w:val="24"/>
          <w:shd w:fill="auto" w:val="clear"/>
        </w:rPr>
        <w:t>trasparente</w:t>
      </w:r>
      <w:r>
        <w:rPr>
          <w:rFonts w:eastAsia="Cambria" w:cs="Cambria" w:ascii="Cambria" w:hAnsi="Cambria"/>
          <w:color w:val="000000"/>
          <w:spacing w:val="0"/>
          <w:sz w:val="24"/>
          <w:shd w:fill="auto" w:val="clear"/>
        </w:rPr>
        <w:t>”.</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numPr>
          <w:ilvl w:val="0"/>
          <w:numId w:val="112"/>
        </w:numPr>
        <w:tabs>
          <w:tab w:val="clear" w:pos="709"/>
          <w:tab w:val="left" w:pos="1122" w:leader="none"/>
        </w:tabs>
        <w:bidi w:val="0"/>
        <w:spacing w:lineRule="exact" w:line="240" w:before="215" w:after="0"/>
        <w:ind w:left="1122" w:right="0" w:hanging="5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Monitoraggio</w:t>
      </w:r>
      <w:r>
        <w:rPr>
          <w:rFonts w:eastAsia="Cambria" w:cs="Cambria" w:ascii="Cambria" w:hAnsi="Cambria"/>
          <w:b/>
          <w:color w:val="000000"/>
          <w:spacing w:val="13"/>
          <w:sz w:val="24"/>
          <w:shd w:fill="auto" w:val="clear"/>
        </w:rPr>
        <w:t xml:space="preserve"> </w:t>
      </w:r>
      <w:r>
        <w:rPr>
          <w:rFonts w:eastAsia="Cambria" w:cs="Cambria" w:ascii="Cambria" w:hAnsi="Cambria"/>
          <w:b/>
          <w:color w:val="000000"/>
          <w:spacing w:val="0"/>
          <w:sz w:val="24"/>
          <w:shd w:fill="auto" w:val="clear"/>
        </w:rPr>
        <w:t>sull'attuazione</w:t>
      </w:r>
      <w:r>
        <w:rPr>
          <w:rFonts w:eastAsia="Cambria" w:cs="Cambria" w:ascii="Cambria" w:hAnsi="Cambria"/>
          <w:b/>
          <w:color w:val="000000"/>
          <w:spacing w:val="15"/>
          <w:sz w:val="24"/>
          <w:shd w:fill="auto" w:val="clear"/>
        </w:rPr>
        <w:t xml:space="preserve"> </w:t>
      </w:r>
      <w:r>
        <w:rPr>
          <w:rFonts w:eastAsia="Cambria" w:cs="Cambria" w:ascii="Cambria" w:hAnsi="Cambria"/>
          <w:b/>
          <w:color w:val="000000"/>
          <w:spacing w:val="0"/>
          <w:sz w:val="24"/>
          <w:shd w:fill="auto" w:val="clear"/>
        </w:rPr>
        <w:t>del</w:t>
      </w:r>
      <w:r>
        <w:rPr>
          <w:rFonts w:eastAsia="Cambria" w:cs="Cambria" w:ascii="Cambria" w:hAnsi="Cambria"/>
          <w:b/>
          <w:color w:val="000000"/>
          <w:spacing w:val="17"/>
          <w:sz w:val="24"/>
          <w:shd w:fill="auto" w:val="clear"/>
        </w:rPr>
        <w:t xml:space="preserve"> </w:t>
      </w:r>
      <w:r>
        <w:rPr>
          <w:rFonts w:eastAsia="Cambria" w:cs="Cambria" w:ascii="Cambria" w:hAnsi="Cambria"/>
          <w:b/>
          <w:color w:val="000000"/>
          <w:spacing w:val="0"/>
          <w:sz w:val="24"/>
          <w:shd w:fill="auto" w:val="clear"/>
        </w:rPr>
        <w:t>PTPC</w:t>
      </w:r>
    </w:p>
    <w:p>
      <w:pPr>
        <w:pStyle w:val="Normal"/>
        <w:bidi w:val="0"/>
        <w:spacing w:lineRule="exact" w:line="240" w:before="3"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4" w:before="1" w:after="0"/>
        <w:ind w:left="101" w:right="132"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Il</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monitoraggio</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circa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l’applicazione</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del</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presente</w:t>
      </w:r>
      <w:r>
        <w:rPr>
          <w:rFonts w:eastAsia="Cambria" w:cs="Cambria" w:ascii="Cambria" w:hAnsi="Cambria"/>
          <w:color w:val="000000"/>
          <w:spacing w:val="-2"/>
          <w:sz w:val="24"/>
          <w:shd w:fill="auto" w:val="clear"/>
        </w:rPr>
        <w:t xml:space="preserve"> </w:t>
      </w:r>
      <w:r>
        <w:rPr>
          <w:rFonts w:eastAsia="Cambria" w:cs="Cambria" w:ascii="Cambria" w:hAnsi="Cambria"/>
          <w:color w:val="000000"/>
          <w:spacing w:val="0"/>
          <w:sz w:val="24"/>
          <w:shd w:fill="auto" w:val="clear"/>
        </w:rPr>
        <w:t>PTPC</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è</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svolto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autonomia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dal</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corruzione.</w:t>
      </w:r>
    </w:p>
    <w:p>
      <w:pPr>
        <w:pStyle w:val="Normal"/>
        <w:bidi w:val="0"/>
        <w:spacing w:lineRule="exact" w:line="240" w:before="10"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7" w:before="0" w:after="0"/>
        <w:ind w:left="101" w:right="131"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Ai fini del monitoraggio i dirigenti/responsabili sono tenuti a collaborare con il</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Responsabile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forniscono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ogni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informazione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che</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lo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stesso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ritenga</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utile.</w:t>
      </w:r>
    </w:p>
    <w:p>
      <w:pPr>
        <w:pStyle w:val="Normal"/>
        <w:bidi w:val="0"/>
        <w:spacing w:lineRule="exact" w:line="240" w:before="0" w:after="0"/>
        <w:ind w:left="0" w:right="0" w:hanging="0"/>
        <w:jc w:val="left"/>
        <w:rPr>
          <w:rFonts w:ascii="Cambria" w:hAnsi="Cambria" w:eastAsia="Cambria" w:cs="Cambria"/>
          <w:color w:val="auto"/>
          <w:spacing w:val="0"/>
          <w:sz w:val="28"/>
        </w:rPr>
      </w:pPr>
      <w:r>
        <w:rPr>
          <w:rFonts w:eastAsia="Cambria" w:cs="Cambria" w:ascii="Cambria" w:hAnsi="Cambria"/>
          <w:color w:val="auto"/>
          <w:spacing w:val="0"/>
          <w:sz w:val="28"/>
        </w:rPr>
      </w:r>
    </w:p>
    <w:p>
      <w:pPr>
        <w:pStyle w:val="Normal"/>
        <w:bidi w:val="0"/>
        <w:spacing w:lineRule="exact" w:line="240" w:before="7" w:after="0"/>
        <w:ind w:left="0" w:right="0" w:hanging="0"/>
        <w:jc w:val="left"/>
        <w:rPr>
          <w:rFonts w:ascii="Cambria" w:hAnsi="Cambria" w:eastAsia="Cambria" w:cs="Cambria"/>
          <w:color w:val="auto"/>
          <w:spacing w:val="0"/>
          <w:sz w:val="38"/>
        </w:rPr>
      </w:pPr>
      <w:r>
        <w:rPr>
          <w:rFonts w:eastAsia="Cambria" w:cs="Cambria" w:ascii="Cambria" w:hAnsi="Cambria"/>
          <w:color w:val="auto"/>
          <w:spacing w:val="0"/>
          <w:sz w:val="38"/>
        </w:rPr>
      </w:r>
    </w:p>
    <w:p>
      <w:pPr>
        <w:pStyle w:val="Normal"/>
        <w:numPr>
          <w:ilvl w:val="0"/>
          <w:numId w:val="113"/>
        </w:numPr>
        <w:tabs>
          <w:tab w:val="clear" w:pos="709"/>
          <w:tab w:val="left" w:pos="1122" w:leader="none"/>
        </w:tabs>
        <w:bidi w:val="0"/>
        <w:spacing w:lineRule="exact" w:line="240" w:before="0" w:after="0"/>
        <w:ind w:left="1122" w:right="0" w:hanging="541"/>
        <w:jc w:val="left"/>
        <w:rPr>
          <w:rFonts w:ascii="Cambria" w:hAnsi="Cambria" w:eastAsia="Cambria" w:cs="Cambria"/>
          <w:b/>
          <w:b/>
          <w:color w:val="auto"/>
          <w:spacing w:val="0"/>
          <w:sz w:val="24"/>
        </w:rPr>
      </w:pPr>
      <w:r>
        <w:rPr>
          <w:rFonts w:eastAsia="Cambria" w:cs="Cambria" w:ascii="Cambria" w:hAnsi="Cambria"/>
          <w:b/>
          <w:color w:val="000000"/>
          <w:spacing w:val="0"/>
          <w:sz w:val="24"/>
          <w:shd w:fill="auto" w:val="clear"/>
        </w:rPr>
        <w:t>Vigilanza</w:t>
      </w:r>
      <w:r>
        <w:rPr>
          <w:rFonts w:eastAsia="Cambria" w:cs="Cambria" w:ascii="Cambria" w:hAnsi="Cambria"/>
          <w:b/>
          <w:color w:val="000000"/>
          <w:spacing w:val="-2"/>
          <w:sz w:val="24"/>
          <w:shd w:fill="auto" w:val="clear"/>
        </w:rPr>
        <w:t xml:space="preserve"> </w:t>
      </w:r>
      <w:r>
        <w:rPr>
          <w:rFonts w:eastAsia="Cambria" w:cs="Cambria" w:ascii="Cambria" w:hAnsi="Cambria"/>
          <w:b/>
          <w:color w:val="000000"/>
          <w:spacing w:val="0"/>
          <w:sz w:val="24"/>
          <w:shd w:fill="auto" w:val="clear"/>
        </w:rPr>
        <w:t>su</w:t>
      </w:r>
      <w:r>
        <w:rPr>
          <w:rFonts w:eastAsia="Cambria" w:cs="Cambria" w:ascii="Cambria" w:hAnsi="Cambria"/>
          <w:b/>
          <w:color w:val="000000"/>
          <w:spacing w:val="-4"/>
          <w:sz w:val="24"/>
          <w:shd w:fill="auto" w:val="clear"/>
        </w:rPr>
        <w:t xml:space="preserve"> </w:t>
      </w:r>
      <w:r>
        <w:rPr>
          <w:rFonts w:eastAsia="Cambria" w:cs="Cambria" w:ascii="Cambria" w:hAnsi="Cambria"/>
          <w:b/>
          <w:color w:val="000000"/>
          <w:spacing w:val="0"/>
          <w:sz w:val="24"/>
          <w:shd w:fill="auto" w:val="clear"/>
        </w:rPr>
        <w:t>enti</w:t>
      </w:r>
      <w:r>
        <w:rPr>
          <w:rFonts w:eastAsia="Cambria" w:cs="Cambria" w:ascii="Cambria" w:hAnsi="Cambria"/>
          <w:b/>
          <w:color w:val="000000"/>
          <w:spacing w:val="-1"/>
          <w:sz w:val="24"/>
          <w:shd w:fill="auto" w:val="clear"/>
        </w:rPr>
        <w:t xml:space="preserve"> </w:t>
      </w:r>
      <w:r>
        <w:rPr>
          <w:rFonts w:eastAsia="Cambria" w:cs="Cambria" w:ascii="Cambria" w:hAnsi="Cambria"/>
          <w:b/>
          <w:color w:val="000000"/>
          <w:spacing w:val="0"/>
          <w:sz w:val="24"/>
          <w:shd w:fill="auto" w:val="clear"/>
        </w:rPr>
        <w:t>controllati</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e</w:t>
      </w:r>
      <w:r>
        <w:rPr>
          <w:rFonts w:eastAsia="Cambria" w:cs="Cambria" w:ascii="Cambria" w:hAnsi="Cambria"/>
          <w:b/>
          <w:color w:val="000000"/>
          <w:spacing w:val="-3"/>
          <w:sz w:val="24"/>
          <w:shd w:fill="auto" w:val="clear"/>
        </w:rPr>
        <w:t xml:space="preserve"> </w:t>
      </w:r>
      <w:r>
        <w:rPr>
          <w:rFonts w:eastAsia="Cambria" w:cs="Cambria" w:ascii="Cambria" w:hAnsi="Cambria"/>
          <w:b/>
          <w:color w:val="000000"/>
          <w:spacing w:val="0"/>
          <w:sz w:val="24"/>
          <w:shd w:fill="auto" w:val="clear"/>
        </w:rPr>
        <w:t>partecipati</w:t>
      </w:r>
    </w:p>
    <w:p>
      <w:pPr>
        <w:pStyle w:val="Normal"/>
        <w:bidi w:val="0"/>
        <w:spacing w:lineRule="exact" w:line="240" w:before="1" w:after="0"/>
        <w:ind w:left="0" w:right="0" w:hanging="0"/>
        <w:jc w:val="left"/>
        <w:rPr>
          <w:rFonts w:ascii="Cambria" w:hAnsi="Cambria" w:eastAsia="Cambria" w:cs="Cambria"/>
          <w:b/>
          <w:b/>
          <w:color w:val="auto"/>
          <w:spacing w:val="0"/>
          <w:sz w:val="24"/>
        </w:rPr>
      </w:pPr>
      <w:r>
        <w:rPr>
          <w:rFonts w:eastAsia="Cambria" w:cs="Cambria" w:ascii="Cambria" w:hAnsi="Cambria"/>
          <w:b/>
          <w:color w:val="auto"/>
          <w:spacing w:val="0"/>
          <w:sz w:val="24"/>
        </w:rPr>
      </w:r>
    </w:p>
    <w:p>
      <w:pPr>
        <w:pStyle w:val="Normal"/>
        <w:bidi w:val="0"/>
        <w:spacing w:lineRule="exact" w:line="247" w:before="0" w:after="0"/>
        <w:ind w:left="101" w:right="125" w:firstLine="480"/>
        <w:jc w:val="both"/>
        <w:rPr>
          <w:rFonts w:ascii="Cambria" w:hAnsi="Cambria" w:eastAsia="Cambria" w:cs="Cambria"/>
          <w:color w:val="auto"/>
          <w:spacing w:val="0"/>
          <w:sz w:val="24"/>
        </w:rPr>
      </w:pPr>
      <w:r>
        <w:rPr>
          <w:rFonts w:eastAsia="Cambria" w:cs="Cambria" w:ascii="Cambria" w:hAnsi="Cambria"/>
          <w:color w:val="000000"/>
          <w:spacing w:val="0"/>
          <w:sz w:val="24"/>
          <w:shd w:fill="auto" w:val="clear"/>
        </w:rPr>
        <w:t>A norma della deliberazione ANAC, n. 1134/2017, sulle “Nuove linee guida per</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l’attuazione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normativa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delle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società</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degli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privato</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controllati</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partecipati dalle pubbliche amministrazioni e dagli enti pubblici economici” (pag.</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45),</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materia</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6"/>
          <w:sz w:val="24"/>
          <w:shd w:fill="auto" w:val="clear"/>
        </w:rPr>
        <w:t xml:space="preserve"> </w:t>
      </w:r>
      <w:r>
        <w:rPr>
          <w:rFonts w:eastAsia="Cambria" w:cs="Cambria" w:ascii="Cambria" w:hAnsi="Cambria"/>
          <w:color w:val="000000"/>
          <w:spacing w:val="0"/>
          <w:sz w:val="24"/>
          <w:shd w:fill="auto" w:val="clear"/>
        </w:rPr>
        <w:t>prevenzione</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della</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corruzione,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enti</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diritto</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privato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in</w:t>
      </w:r>
      <w:r>
        <w:rPr>
          <w:rFonts w:eastAsia="Cambria" w:cs="Cambria" w:ascii="Cambria" w:hAnsi="Cambria"/>
          <w:color w:val="000000"/>
          <w:spacing w:val="-4"/>
          <w:sz w:val="24"/>
          <w:shd w:fill="auto" w:val="clear"/>
        </w:rPr>
        <w:t xml:space="preserve"> </w:t>
      </w:r>
      <w:r>
        <w:rPr>
          <w:rFonts w:eastAsia="Cambria" w:cs="Cambria" w:ascii="Cambria" w:hAnsi="Cambria"/>
          <w:color w:val="000000"/>
          <w:spacing w:val="0"/>
          <w:sz w:val="24"/>
          <w:shd w:fill="auto" w:val="clear"/>
        </w:rPr>
        <w:t>controllo</w:t>
      </w:r>
      <w:r>
        <w:rPr>
          <w:rFonts w:eastAsia="Cambria" w:cs="Cambria" w:ascii="Cambria" w:hAnsi="Cambria"/>
          <w:color w:val="000000"/>
          <w:spacing w:val="-53"/>
          <w:sz w:val="24"/>
          <w:shd w:fill="auto" w:val="clear"/>
        </w:rPr>
        <w:t xml:space="preserve"> </w:t>
      </w:r>
      <w:r>
        <w:rPr>
          <w:rFonts w:eastAsia="Cambria" w:cs="Cambria" w:ascii="Cambria" w:hAnsi="Cambria"/>
          <w:color w:val="000000"/>
          <w:spacing w:val="0"/>
          <w:sz w:val="24"/>
          <w:shd w:fill="auto" w:val="clear"/>
        </w:rPr>
        <w:t>pubblico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e</w:t>
      </w:r>
      <w:r>
        <w:rPr>
          <w:rFonts w:eastAsia="Cambria" w:cs="Cambria" w:ascii="Cambria" w:hAnsi="Cambria"/>
          <w:color w:val="000000"/>
          <w:spacing w:val="3"/>
          <w:sz w:val="24"/>
          <w:shd w:fill="auto" w:val="clear"/>
        </w:rPr>
        <w:t xml:space="preserve"> </w:t>
      </w:r>
      <w:r>
        <w:rPr>
          <w:rFonts w:eastAsia="Cambria" w:cs="Cambria" w:ascii="Cambria" w:hAnsi="Cambria"/>
          <w:color w:val="000000"/>
          <w:spacing w:val="0"/>
          <w:sz w:val="24"/>
          <w:shd w:fill="auto" w:val="clear"/>
        </w:rPr>
        <w:t>necessario</w:t>
      </w:r>
      <w:r>
        <w:rPr>
          <w:rFonts w:eastAsia="Cambria" w:cs="Cambria" w:ascii="Cambria" w:hAnsi="Cambria"/>
          <w:color w:val="000000"/>
          <w:spacing w:val="5"/>
          <w:sz w:val="24"/>
          <w:shd w:fill="auto" w:val="clear"/>
        </w:rPr>
        <w:t xml:space="preserve"> </w:t>
      </w:r>
      <w:r>
        <w:rPr>
          <w:rFonts w:eastAsia="Cambria" w:cs="Cambria" w:ascii="Cambria" w:hAnsi="Cambria"/>
          <w:color w:val="000000"/>
          <w:spacing w:val="0"/>
          <w:sz w:val="24"/>
          <w:shd w:fill="auto" w:val="clear"/>
        </w:rPr>
        <w:t>che:</w:t>
      </w:r>
    </w:p>
    <w:p>
      <w:pPr>
        <w:pStyle w:val="Normal"/>
        <w:bidi w:val="0"/>
        <w:spacing w:lineRule="exact" w:line="240" w:before="1" w:after="0"/>
        <w:ind w:left="0" w:right="0" w:hanging="0"/>
        <w:jc w:val="left"/>
        <w:rPr>
          <w:rFonts w:ascii="Cambria" w:hAnsi="Cambria" w:eastAsia="Cambria" w:cs="Cambria"/>
          <w:color w:val="auto"/>
          <w:spacing w:val="0"/>
          <w:sz w:val="23"/>
        </w:rPr>
      </w:pPr>
      <w:r>
        <w:rPr>
          <w:rFonts w:eastAsia="Cambria" w:cs="Cambria" w:ascii="Cambria" w:hAnsi="Cambria"/>
          <w:color w:val="auto"/>
          <w:spacing w:val="0"/>
          <w:sz w:val="23"/>
        </w:rPr>
      </w:r>
    </w:p>
    <w:p>
      <w:pPr>
        <w:pStyle w:val="Normal"/>
        <w:bidi w:val="0"/>
        <w:spacing w:lineRule="exact" w:line="240" w:before="0"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adottino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modello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di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cui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al</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d.lgs.</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231/2001;</w:t>
      </w:r>
    </w:p>
    <w:p>
      <w:pPr>
        <w:pStyle w:val="Normal"/>
        <w:bidi w:val="0"/>
        <w:spacing w:lineRule="exact" w:line="560" w:before="6" w:after="0"/>
        <w:ind w:left="58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provvedano alla nomina del Responsabile anticorruzione e per la trasparenza;</w:t>
      </w:r>
      <w:r>
        <w:rPr>
          <w:rFonts w:eastAsia="Cambria" w:cs="Cambria" w:ascii="Cambria" w:hAnsi="Cambria"/>
          <w:color w:val="000000"/>
          <w:spacing w:val="1"/>
          <w:sz w:val="24"/>
          <w:shd w:fill="auto" w:val="clear"/>
        </w:rPr>
        <w:t xml:space="preserve"> </w:t>
      </w:r>
      <w:r>
        <w:rPr>
          <w:rFonts w:eastAsia="Cambria" w:cs="Cambria" w:ascii="Cambria" w:hAnsi="Cambria"/>
          <w:color w:val="000000"/>
          <w:spacing w:val="0"/>
          <w:sz w:val="24"/>
          <w:shd w:fill="auto" w:val="clear"/>
        </w:rPr>
        <w:t>integrino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il</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suddetto</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modello</w:t>
      </w:r>
      <w:r>
        <w:rPr>
          <w:rFonts w:eastAsia="Cambria" w:cs="Cambria" w:ascii="Cambria" w:hAnsi="Cambria"/>
          <w:color w:val="000000"/>
          <w:spacing w:val="9"/>
          <w:sz w:val="24"/>
          <w:shd w:fill="auto" w:val="clear"/>
        </w:rPr>
        <w:t xml:space="preserve"> </w:t>
      </w:r>
      <w:r>
        <w:rPr>
          <w:rFonts w:eastAsia="Cambria" w:cs="Cambria" w:ascii="Cambria" w:hAnsi="Cambria"/>
          <w:color w:val="000000"/>
          <w:spacing w:val="0"/>
          <w:sz w:val="24"/>
          <w:shd w:fill="auto" w:val="clear"/>
        </w:rPr>
        <w:t>approvando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uno</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specifico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piano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anticorruzione</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w:t>
      </w:r>
    </w:p>
    <w:p>
      <w:pPr>
        <w:pStyle w:val="Normal"/>
        <w:bidi w:val="0"/>
        <w:spacing w:lineRule="exact" w:line="240" w:before="13" w:after="0"/>
        <w:ind w:left="101" w:right="0" w:hanging="0"/>
        <w:jc w:val="left"/>
        <w:rPr>
          <w:rFonts w:ascii="Cambria" w:hAnsi="Cambria" w:eastAsia="Cambria" w:cs="Cambria"/>
          <w:color w:val="auto"/>
          <w:spacing w:val="0"/>
          <w:sz w:val="24"/>
        </w:rPr>
      </w:pPr>
      <w:r>
        <w:rPr>
          <w:rFonts w:eastAsia="Cambria" w:cs="Cambria" w:ascii="Cambria" w:hAnsi="Cambria"/>
          <w:color w:val="000000"/>
          <w:spacing w:val="0"/>
          <w:sz w:val="24"/>
          <w:shd w:fill="auto" w:val="clear"/>
        </w:rPr>
        <w:t>per</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la</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trasparenza,</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secondo</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gli</w:t>
      </w:r>
      <w:r>
        <w:rPr>
          <w:rFonts w:eastAsia="Cambria" w:cs="Cambria" w:ascii="Cambria" w:hAnsi="Cambria"/>
          <w:color w:val="000000"/>
          <w:spacing w:val="8"/>
          <w:sz w:val="24"/>
          <w:shd w:fill="auto" w:val="clear"/>
        </w:rPr>
        <w:t xml:space="preserve"> </w:t>
      </w:r>
      <w:r>
        <w:rPr>
          <w:rFonts w:eastAsia="Cambria" w:cs="Cambria" w:ascii="Cambria" w:hAnsi="Cambria"/>
          <w:color w:val="000000"/>
          <w:spacing w:val="0"/>
          <w:sz w:val="24"/>
          <w:shd w:fill="auto" w:val="clear"/>
        </w:rPr>
        <w:t>indirizzi</w:t>
      </w:r>
      <w:r>
        <w:rPr>
          <w:rFonts w:eastAsia="Cambria" w:cs="Cambria" w:ascii="Cambria" w:hAnsi="Cambria"/>
          <w:color w:val="000000"/>
          <w:spacing w:val="7"/>
          <w:sz w:val="24"/>
          <w:shd w:fill="auto" w:val="clear"/>
        </w:rPr>
        <w:t xml:space="preserve"> </w:t>
      </w:r>
      <w:r>
        <w:rPr>
          <w:rFonts w:eastAsia="Cambria" w:cs="Cambria" w:ascii="Cambria" w:hAnsi="Cambria"/>
          <w:color w:val="000000"/>
          <w:spacing w:val="0"/>
          <w:sz w:val="24"/>
          <w:shd w:fill="auto" w:val="clear"/>
        </w:rPr>
        <w:t>espressi</w:t>
      </w:r>
      <w:r>
        <w:rPr>
          <w:rFonts w:eastAsia="Cambria" w:cs="Cambria" w:ascii="Cambria" w:hAnsi="Cambria"/>
          <w:color w:val="000000"/>
          <w:spacing w:val="10"/>
          <w:sz w:val="24"/>
          <w:shd w:fill="auto" w:val="clear"/>
        </w:rPr>
        <w:t xml:space="preserve"> </w:t>
      </w:r>
      <w:r>
        <w:rPr>
          <w:rFonts w:eastAsia="Cambria" w:cs="Cambria" w:ascii="Cambria" w:hAnsi="Cambria"/>
          <w:color w:val="000000"/>
          <w:spacing w:val="0"/>
          <w:sz w:val="24"/>
          <w:shd w:fill="auto" w:val="clear"/>
        </w:rPr>
        <w:t>dall’ANAC.</w:t>
      </w:r>
    </w:p>
    <w:sectPr>
      <w:type w:val="nextPage"/>
      <w:pgSz w:w="12240" w:h="15840"/>
      <w:pgMar w:left="1440" w:right="1440" w:header="0" w:top="1440" w:footer="0" w:bottom="1440"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mbria">
    <w:charset w:val="00"/>
    <w:family w:val="roman"/>
    <w:pitch w:val="variable"/>
  </w:font>
  <w:font w:name="Palatino Linotyp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1">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3">
    <w:lvl w:ilvl="0">
      <w:start w:val="1"/>
      <w:numFmt w:val="bullet"/>
      <w:lvlText w:val=""/>
      <w:lvlJc w:val="left"/>
      <w:pPr>
        <w:tabs>
          <w:tab w:val="num" w:pos="0"/>
        </w:tabs>
        <w:ind w:left="0" w:hanging="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Mangal"/>
        <w:kern w:val="2"/>
        <w:szCs w:val="24"/>
        <w:lang w:val="it-IT" w:eastAsia="zh-CN" w:bidi="hi-IN"/>
      </w:rPr>
    </w:rPrDefault>
    <w:pPrDefault>
      <w:pPr>
        <w:suppressAutoHyphens w:val="true"/>
      </w:pPr>
    </w:pPrDefault>
  </w:docDefaults>
  <w:style w:type="paragraph" w:styleId="Normal">
    <w:name w:val="Normal"/>
    <w:qFormat/>
    <w:pPr>
      <w:widowControl w:val="false"/>
      <w:suppressAutoHyphens w:val="true"/>
      <w:bidi w:val="0"/>
      <w:spacing w:before="0" w:after="0"/>
      <w:jc w:val="left"/>
    </w:pPr>
    <w:rPr>
      <w:rFonts w:ascii="Calibri" w:hAnsi="Calibri" w:eastAsia="NSimSun" w:cs="Mangal"/>
      <w:color w:val="auto"/>
      <w:kern w:val="2"/>
      <w:sz w:val="22"/>
      <w:szCs w:val="24"/>
      <w:lang w:val="it-IT" w:eastAsia="zh-CN" w:bidi="hi-IN"/>
    </w:rPr>
  </w:style>
  <w:style w:type="character" w:styleId="CollegamentoInternet">
    <w:name w:val="Collegamento Internet"/>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Mangal"/>
    </w:rPr>
  </w:style>
  <w:style w:type="paragraph" w:styleId="Didascalia">
    <w:name w:val="Caption"/>
    <w:basedOn w:val="Normal"/>
    <w:qFormat/>
    <w:pPr>
      <w:suppressLineNumbers/>
      <w:spacing w:before="120" w:after="120"/>
    </w:pPr>
    <w:rPr>
      <w:rFonts w:cs="Mangal"/>
      <w:i/>
      <w:iCs/>
      <w:sz w:val="24"/>
      <w:szCs w:val="24"/>
    </w:rPr>
  </w:style>
  <w:style w:type="paragraph" w:styleId="Indice">
    <w:name w:val="Indice"/>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78</TotalTime>
  <Application>LibreOffice/7.0.3.1$Windows_X86_64 LibreOffice_project/d7547858d014d4cf69878db179d326fc3483e082</Application>
  <Pages>58</Pages>
  <Words>21295</Words>
  <Characters>132217</Characters>
  <CharactersWithSpaces>152709</CharactersWithSpaces>
  <Paragraphs>755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it-IT</dc:language>
  <cp:lastModifiedBy/>
  <cp:lastPrinted>2022-01-20T11:50:08Z</cp:lastPrinted>
  <dcterms:modified xsi:type="dcterms:W3CDTF">2022-04-27T17:12:27Z</dcterms:modified>
  <cp:revision>18</cp:revision>
  <dc:subject/>
  <dc:title/>
</cp:coreProperties>
</file>